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43E" w:rsidRPr="00BF19EE" w:rsidRDefault="000C643E" w:rsidP="000C643E">
      <w:pPr>
        <w:autoSpaceDE w:val="0"/>
        <w:autoSpaceDN w:val="0"/>
        <w:adjustRightInd w:val="0"/>
        <w:spacing w:line="181" w:lineRule="atLeast"/>
        <w:ind w:right="624"/>
        <w:rPr>
          <w:rFonts w:ascii="Verdana" w:hAnsi="Verdana" w:cs="Arial"/>
          <w:b/>
          <w:bCs/>
          <w:color w:val="1F497D"/>
          <w:szCs w:val="40"/>
        </w:rPr>
      </w:pPr>
    </w:p>
    <w:p w:rsidR="00261D79" w:rsidRDefault="00E90E5C" w:rsidP="00261D79">
      <w:pPr>
        <w:autoSpaceDE w:val="0"/>
        <w:autoSpaceDN w:val="0"/>
        <w:adjustRightInd w:val="0"/>
        <w:spacing w:line="401" w:lineRule="atLeast"/>
        <w:ind w:right="624"/>
        <w:rPr>
          <w:rFonts w:ascii="Verdana" w:hAnsi="Verdana" w:cs="Arial"/>
          <w:b/>
          <w:bCs/>
          <w:color w:val="000000"/>
          <w:sz w:val="28"/>
          <w:szCs w:val="28"/>
        </w:rPr>
        <w:bidi w:val="0"/>
      </w:pPr>
      <w:r>
        <w:rPr>
          <w:rFonts w:ascii="Verdana" w:cs="Arial" w:hAnsi="Verdana"/>
          <w:color w:val="000000"/>
          <w:sz w:val="28"/>
          <w:szCs w:val="28"/>
          <w:lang w:val="en"/>
          <w:b w:val="1"/>
          <w:bCs w:val="1"/>
          <w:i w:val="0"/>
          <w:iCs w:val="0"/>
          <w:u w:val="none"/>
          <w:vertAlign w:val="baseline"/>
          <w:rtl w:val="0"/>
        </w:rPr>
        <w:t xml:space="preserve">Snelrolpoort ASSA ABLOY RR5000</w:t>
      </w:r>
    </w:p>
    <w:p w:rsidR="00261D79" w:rsidRDefault="00261D79" w:rsidP="00261D79">
      <w:pPr>
        <w:autoSpaceDE w:val="0"/>
        <w:autoSpaceDN w:val="0"/>
        <w:adjustRightInd w:val="0"/>
        <w:spacing w:line="401" w:lineRule="atLeast"/>
        <w:ind w:right="624"/>
        <w:rPr>
          <w:rFonts w:ascii="Verdana" w:hAnsi="Verdana" w:cs="Arial"/>
          <w:b/>
          <w:bCs/>
          <w:color w:val="000000"/>
          <w:sz w:val="28"/>
          <w:szCs w:val="28"/>
        </w:rPr>
      </w:pPr>
    </w:p>
    <w:p w:rsidR="000C643E" w:rsidRPr="00261D79" w:rsidRDefault="00E7744B" w:rsidP="00261D79">
      <w:pPr>
        <w:autoSpaceDE w:val="0"/>
        <w:autoSpaceDN w:val="0"/>
        <w:adjustRightInd w:val="0"/>
        <w:spacing w:line="401" w:lineRule="atLeast"/>
        <w:ind w:right="624"/>
        <w:rPr>
          <w:rFonts w:ascii="Verdana" w:hAnsi="Verdana" w:cs="Arial"/>
          <w:b/>
          <w:bCs/>
          <w:color w:val="000000"/>
          <w:sz w:val="28"/>
          <w:szCs w:val="28"/>
        </w:rPr>
        <w:bidi w:val="0"/>
      </w:pPr>
      <w:r>
        <w:rPr>
          <w:rFonts w:ascii="Verdana" w:cs="Arial" w:hAnsi="Verdana"/>
          <w:color w:val="000000"/>
          <w:sz w:val="18"/>
          <w:szCs w:val="18"/>
          <w:lang w:val="en"/>
          <w:b w:val="1"/>
          <w:bCs w:val="1"/>
          <w:i w:val="0"/>
          <w:iCs w:val="0"/>
          <w:u w:val="none"/>
          <w:vertAlign w:val="baseline"/>
          <w:rtl w:val="0"/>
        </w:rPr>
        <w:t xml:space="preserve">Beschrijving:</w:t>
      </w:r>
    </w:p>
    <w:p w:rsidR="000C643E" w:rsidRPr="00F93932" w:rsidRDefault="00F2760D" w:rsidP="00F2760D">
      <w:pPr>
        <w:tabs>
          <w:tab w:val="left" w:pos="1080"/>
        </w:tabs>
        <w:autoSpaceDE w:val="0"/>
        <w:autoSpaceDN w:val="0"/>
        <w:adjustRightInd w:val="0"/>
        <w:spacing w:line="201" w:lineRule="atLeast"/>
        <w:ind w:right="624"/>
        <w:rPr>
          <w:rFonts w:ascii="Verdana" w:hAnsi="Verdana" w:cs="Arial"/>
          <w:b/>
          <w:bCs/>
          <w:color w:val="000000"/>
          <w:sz w:val="18"/>
          <w:szCs w:val="18"/>
        </w:rPr>
        <w:bidi w:val="0"/>
      </w:pPr>
      <w:r>
        <w:rPr>
          <w:lang w:val="en"/>
          <w:b w:val="1"/>
          <w:bCs w:val="1"/>
          <w:i w:val="0"/>
          <w:iCs w:val="0"/>
          <w:u w:val="none"/>
          <w:vertAlign w:val="baseline"/>
          <w:rtl w:val="0"/>
        </w:rPr>
        <w:tab/>
      </w:r>
    </w:p>
    <w:p w:rsidR="00707678" w:rsidRPr="00F93932" w:rsidRDefault="00E90E5C" w:rsidP="00707678">
      <w:pPr>
        <w:autoSpaceDE w:val="0"/>
        <w:autoSpaceDN w:val="0"/>
        <w:adjustRightInd w:val="0"/>
        <w:spacing w:line="181" w:lineRule="atLeast"/>
        <w:ind w:right="624"/>
        <w:rPr>
          <w:rFonts w:ascii="Verdana" w:hAnsi="Verdana" w:cs="Arial"/>
          <w:color w:val="1F497D"/>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Snelrolpoort, opent in verticale richting, voor binnen- en buitengebruik.</w:t>
      </w:r>
    </w:p>
    <w:p w:rsidR="00707678" w:rsidRPr="00F93932" w:rsidRDefault="00707678" w:rsidP="00707678">
      <w:pPr>
        <w:widowControl w:val="0"/>
        <w:autoSpaceDE w:val="0"/>
        <w:autoSpaceDN w:val="0"/>
        <w:adjustRightInd w:val="0"/>
        <w:rPr>
          <w:rFonts w:ascii="Verdana" w:hAnsi="Verdana" w:cs="Frutiger CE 45 Light"/>
          <w:color w:val="000000"/>
          <w:sz w:val="18"/>
          <w:szCs w:val="18"/>
        </w:rPr>
      </w:pPr>
    </w:p>
    <w:p w:rsidR="00707678" w:rsidRPr="00F93932" w:rsidRDefault="0068376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Zijframes</w:t>
      </w:r>
      <w:r>
        <w:rPr>
          <w:rFonts w:ascii="Verdana" w:cs="Frutiger CE 45 Light" w:hAnsi="Verdana"/>
          <w:color w:val="221E1F"/>
          <w:sz w:val="18"/>
          <w:szCs w:val="18"/>
          <w:lang w:val="en"/>
          <w:b w:val="0"/>
          <w:bCs w:val="0"/>
          <w:i w:val="0"/>
          <w:iCs w:val="0"/>
          <w:u w:val="none"/>
          <w:vertAlign w:val="baseline"/>
          <w:rtl w:val="0"/>
        </w:rPr>
        <w:t xml:space="preserve"> zijn gemaakt van gegalvaniseerde stalen profielen met extra isolerende eigenschappen, gemaakt van een speciale extrusie. Een gepatenteerde inlooptrechter voorkomt kritische slijtage van de lamellenuiteinden en maakt de poortloop soepeler.</w:t>
      </w:r>
    </w:p>
    <w:p w:rsidR="00707678" w:rsidRPr="00F93932" w:rsidRDefault="0068376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 </w:t>
      </w:r>
    </w:p>
    <w:p w:rsidR="005502F9"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Het poortvlak</w:t>
      </w:r>
      <w:r>
        <w:rPr>
          <w:rFonts w:ascii="Verdana" w:cs="Frutiger CE 45 Light" w:hAnsi="Verdana"/>
          <w:color w:val="221E1F"/>
          <w:sz w:val="18"/>
          <w:szCs w:val="18"/>
          <w:lang w:val="en"/>
          <w:b w:val="0"/>
          <w:bCs w:val="0"/>
          <w:i w:val="0"/>
          <w:iCs w:val="0"/>
          <w:u w:val="none"/>
          <w:vertAlign w:val="baseline"/>
          <w:rtl w:val="0"/>
        </w:rPr>
        <w:t xml:space="preserve"> is gemaakt van sterk thermisch geïsoleerde sandwichlamellen bestaande uit schuim (met een dikte van 50 mm) bedekt met plaatstaal in de kleur zilver (RAL 9006). Een dubbel afdichtingssysteem verbindt de lamellen en zorgt voor een uitstekende wind- en waterdichtheid en een soepele loop van de poort. </w:t>
      </w:r>
    </w:p>
    <w:p w:rsidR="005502F9"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Optioneel kunnen raamlamellen in het poortblad worden geïntegreerd. Het doorzichtige venster beslaat de volledige poortbreedte met een transparantie van 65%. </w:t>
      </w:r>
    </w:p>
    <w:p w:rsidR="00707678"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Dankzij de individuele ophanging van iedere lamel aan de hoogtechnologische draagriem kan elke lat afzonderlijk, snel en gemakkelijk worden vervangen.</w:t>
      </w:r>
    </w:p>
    <w:p w:rsidR="00714817" w:rsidRPr="00F93932" w:rsidRDefault="0071481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5502F9"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Contactloos oprollen: </w:t>
      </w:r>
      <w:r>
        <w:rPr>
          <w:rFonts w:ascii="Verdana" w:cs="Frutiger CE 45 Light" w:hAnsi="Verdana"/>
          <w:color w:val="221E1F"/>
          <w:sz w:val="18"/>
          <w:szCs w:val="18"/>
          <w:lang w:val="en"/>
          <w:b w:val="0"/>
          <w:bCs w:val="0"/>
          <w:i w:val="0"/>
          <w:iCs w:val="0"/>
          <w:u w:val="none"/>
          <w:vertAlign w:val="baseline"/>
          <w:rtl w:val="0"/>
        </w:rPr>
        <w:t xml:space="preserve">De innovatieve V-Drive Disc Drive-technologie die wordt gebruikt in de ASSA ABLOY RR5000 ondersteunt de beweging van het poortvlak en garandeert zo een lange levensduur. </w:t>
      </w:r>
    </w:p>
    <w:p w:rsidR="005502F9" w:rsidRPr="005502F9" w:rsidRDefault="005502F9" w:rsidP="005502F9">
      <w:pPr>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De bovenste lamellen worden opgerold op rolschijven. Verdere lamellen worden opgerold op V-Drive-afstandsstukken. Dat zorgt voor een contactloze oprolprocedure.</w:t>
      </w:r>
    </w:p>
    <w:p w:rsidR="005502F9" w:rsidRPr="005502F9" w:rsidRDefault="005502F9"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8F7F55" w:rsidRPr="00F93932"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De lamellen worden contactloos op wikkelschijven gewikkeld. Dankzij deze technologie kan de poort zeer snel en zonder slijtage worden geopend en gesloten.</w:t>
      </w:r>
    </w:p>
    <w:p w:rsidR="001B5302" w:rsidRDefault="001B5302" w:rsidP="001B5302">
      <w:pPr>
        <w:widowControl w:val="0"/>
        <w:autoSpaceDE w:val="0"/>
        <w:autoSpaceDN w:val="0"/>
        <w:adjustRightInd w:val="0"/>
        <w:spacing w:line="201" w:lineRule="atLeast"/>
        <w:ind w:right="40"/>
        <w:rPr>
          <w:rFonts w:ascii="Verdana" w:hAnsi="Verdana" w:cs="Frutiger CE 45 Light"/>
          <w:b/>
          <w:color w:val="221E1F"/>
          <w:sz w:val="18"/>
          <w:szCs w:val="18"/>
        </w:rPr>
      </w:pPr>
    </w:p>
    <w:p w:rsidR="008F7F55"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Windweerstand</w:t>
      </w:r>
      <w:r>
        <w:rPr>
          <w:rFonts w:ascii="Verdana" w:cs="Frutiger CE 45 Light" w:hAnsi="Verdana"/>
          <w:color w:val="221E1F"/>
          <w:sz w:val="18"/>
          <w:szCs w:val="18"/>
          <w:lang w:val="en"/>
          <w:b w:val="0"/>
          <w:bCs w:val="0"/>
          <w:i w:val="0"/>
          <w:iCs w:val="0"/>
          <w:u w:val="none"/>
          <w:vertAlign w:val="baseline"/>
          <w:rtl w:val="0"/>
        </w:rPr>
        <w:t xml:space="preserve"> (EN 12424): klasse 4 (DB ≤ 3500 mm), klasse 3 (3500 mm &lt; DB ≤ 5000 mm).</w:t>
      </w:r>
    </w:p>
    <w:p w:rsidR="001B5302" w:rsidRPr="001B5302"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1B5302" w:rsidRDefault="00E2234E"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Warmteweerstand van het poortblad:</w:t>
      </w:r>
      <w:r>
        <w:rPr>
          <w:rFonts w:ascii="Verdana" w:cs="Frutiger CE 45 Light" w:hAnsi="Verdana"/>
          <w:color w:val="221E1F"/>
          <w:sz w:val="18"/>
          <w:szCs w:val="18"/>
          <w:lang w:val="en"/>
          <w:b w:val="0"/>
          <w:bCs w:val="0"/>
          <w:i w:val="0"/>
          <w:iCs w:val="0"/>
          <w:u w:val="none"/>
          <w:vertAlign w:val="baseline"/>
          <w:rtl w:val="0"/>
        </w:rPr>
        <w:t xml:space="preserve"> conform EN 12428: 0,79 W/m²K.</w:t>
      </w:r>
    </w:p>
    <w:p w:rsidR="001B5302" w:rsidRDefault="001B5302" w:rsidP="001B5302">
      <w:pPr>
        <w:widowControl w:val="0"/>
        <w:autoSpaceDE w:val="0"/>
        <w:autoSpaceDN w:val="0"/>
        <w:adjustRightInd w:val="0"/>
        <w:spacing w:line="201" w:lineRule="atLeast"/>
        <w:ind w:right="40"/>
        <w:rPr>
          <w:rFonts w:ascii="Verdana" w:hAnsi="Verdana" w:cs="Frutiger CE 45 Light"/>
          <w:b/>
          <w:color w:val="221E1F"/>
          <w:sz w:val="18"/>
          <w:szCs w:val="18"/>
        </w:rPr>
      </w:pPr>
    </w:p>
    <w:p w:rsidR="001B530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Warmteweerstand van de complete poort: </w:t>
      </w:r>
      <w:r>
        <w:rPr>
          <w:rFonts w:ascii="Verdana" w:cs="Frutiger CE 45 Light" w:hAnsi="Verdana"/>
          <w:color w:val="221E1F"/>
          <w:sz w:val="18"/>
          <w:szCs w:val="18"/>
          <w:lang w:val="en"/>
          <w:b w:val="0"/>
          <w:bCs w:val="0"/>
          <w:i w:val="0"/>
          <w:iCs w:val="0"/>
          <w:u w:val="none"/>
          <w:vertAlign w:val="baseline"/>
          <w:rtl w:val="0"/>
        </w:rPr>
        <w:t xml:space="preserve">conform EN 12428: 1,28 W/m²K.</w:t>
      </w:r>
    </w:p>
    <w:p w:rsidR="001B530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pPr>
    </w:p>
    <w:p w:rsidR="00C37EA4" w:rsidRPr="00AC0758" w:rsidRDefault="007F10F4" w:rsidP="001B5302">
      <w:pPr>
        <w:widowControl w:val="0"/>
        <w:autoSpaceDE w:val="0"/>
        <w:autoSpaceDN w:val="0"/>
        <w:adjustRightInd w:val="0"/>
        <w:spacing w:line="201" w:lineRule="atLeast"/>
        <w:ind w:right="40"/>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Geluidsisolatie:</w:t>
      </w:r>
      <w:r>
        <w:rPr>
          <w:rFonts w:ascii="Verdana" w:cs="Arial" w:hAnsi="Verdana"/>
          <w:color w:val="000000"/>
          <w:sz w:val="18"/>
          <w:szCs w:val="18"/>
          <w:lang w:val="en"/>
          <w:b w:val="0"/>
          <w:bCs w:val="0"/>
          <w:i w:val="0"/>
          <w:iCs w:val="0"/>
          <w:u w:val="none"/>
          <w:vertAlign w:val="baseline"/>
          <w:rtl w:val="0"/>
        </w:rPr>
        <w:t xml:space="preserve"> (ISO 140-3): 25 dB.</w:t>
      </w:r>
    </w:p>
    <w:p w:rsidR="00C37EA4" w:rsidRDefault="00C37EA4" w:rsidP="00C37EA4">
      <w:pPr>
        <w:autoSpaceDE w:val="0"/>
        <w:autoSpaceDN w:val="0"/>
        <w:adjustRightInd w:val="0"/>
        <w:spacing w:line="181" w:lineRule="atLeast"/>
        <w:ind w:right="624"/>
        <w:rPr>
          <w:rFonts w:ascii="Verdana" w:hAnsi="Verdana" w:cs="Arial"/>
          <w:color w:val="000000"/>
          <w:sz w:val="18"/>
          <w:szCs w:val="18"/>
        </w:rPr>
      </w:pPr>
    </w:p>
    <w:p w:rsidR="001B5302" w:rsidRPr="00F9393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Temperatuurbereik</w:t>
      </w:r>
      <w:r>
        <w:rPr>
          <w:rFonts w:ascii="Verdana" w:cs="Frutiger CE 45 Light" w:hAnsi="Verdana"/>
          <w:color w:val="221E1F"/>
          <w:sz w:val="18"/>
          <w:szCs w:val="18"/>
          <w:lang w:val="en"/>
          <w:b w:val="0"/>
          <w:bCs w:val="0"/>
          <w:i w:val="0"/>
          <w:iCs w:val="0"/>
          <w:u w:val="none"/>
          <w:vertAlign w:val="baseline"/>
          <w:rtl w:val="0"/>
        </w:rPr>
        <w:t xml:space="preserve">: -20°C tot +40°C.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363C1E"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Aandrijving</w:t>
      </w:r>
      <w:r>
        <w:rPr>
          <w:rFonts w:ascii="Verdana" w:cs="Frutiger CE 45 Light" w:hAnsi="Verdana"/>
          <w:color w:val="221E1F"/>
          <w:sz w:val="18"/>
          <w:szCs w:val="18"/>
          <w:lang w:val="en"/>
          <w:b w:val="0"/>
          <w:bCs w:val="0"/>
          <w:i w:val="0"/>
          <w:iCs w:val="0"/>
          <w:u w:val="none"/>
          <w:vertAlign w:val="baseline"/>
          <w:rtl w:val="0"/>
        </w:rPr>
        <w:t xml:space="preserve">: reductiemotor 1,1 KW. Kettingaandrijving om de montageruimte aan de zijkant te verminderen, is leverbaar.</w:t>
      </w:r>
    </w:p>
    <w:p w:rsidR="00363C1E" w:rsidRPr="00F93932" w:rsidRDefault="00363C1E" w:rsidP="00707678">
      <w:pPr>
        <w:widowControl w:val="0"/>
        <w:autoSpaceDE w:val="0"/>
        <w:autoSpaceDN w:val="0"/>
        <w:adjustRightInd w:val="0"/>
        <w:spacing w:line="201" w:lineRule="atLeast"/>
        <w:ind w:right="40"/>
        <w:rPr>
          <w:rFonts w:ascii="Verdana" w:hAnsi="Verdana" w:cs="Frutiger CE 45 Light"/>
          <w:b/>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Beveiliging:</w:t>
      </w:r>
      <w:r>
        <w:rPr>
          <w:rFonts w:ascii="Verdana" w:cs="Frutiger CE 45 Light" w:hAnsi="Verdana"/>
          <w:color w:val="221E1F"/>
          <w:sz w:val="18"/>
          <w:szCs w:val="18"/>
          <w:lang w:val="en"/>
          <w:b w:val="0"/>
          <w:bCs w:val="0"/>
          <w:i w:val="0"/>
          <w:iCs w:val="0"/>
          <w:u w:val="none"/>
          <w:vertAlign w:val="baseline"/>
          <w:rtl w:val="0"/>
        </w:rPr>
        <w:t xml:space="preserve"> IP 55.</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Bedieningssysteem: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MCC-besturing met frequentieregeling, met vectorregelingstechnologie en boostfunctie bij het opstarten. Grafisch display en folietoetsenbord voor eenvoudige geleide bediening. Gemakkelijke toegang tot alle belangrijke informatie voor bediening en service.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Besturingsspanning</w:t>
      </w:r>
      <w:r>
        <w:rPr>
          <w:rFonts w:ascii="Verdana" w:cs="Frutiger CE 45 Light" w:hAnsi="Verdana"/>
          <w:color w:val="221E1F"/>
          <w:sz w:val="18"/>
          <w:szCs w:val="18"/>
          <w:lang w:val="en"/>
          <w:b w:val="0"/>
          <w:bCs w:val="0"/>
          <w:i w:val="0"/>
          <w:iCs w:val="0"/>
          <w:u w:val="none"/>
          <w:vertAlign w:val="baseline"/>
          <w:rtl w:val="0"/>
        </w:rPr>
        <w:t xml:space="preserve"> 24 V DC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Voedingsspanning: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3L/(N)PE 380/400/415/440/460/480 V; 50/60 Hz</w:t>
      </w:r>
    </w:p>
    <w:p w:rsidR="00707678" w:rsidRPr="00F93932" w:rsidRDefault="007F10F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Met transformator3L/(N)PE/220/230/500 V; 50 Hz </w:t>
      </w:r>
    </w:p>
    <w:p w:rsidR="00707678"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Pr="00F93932"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Veiligheden: </w:t>
      </w:r>
    </w:p>
    <w:p w:rsidR="00707678" w:rsidRPr="00F93932" w:rsidRDefault="0068301D" w:rsidP="00DD5751">
      <w:pPr>
        <w:widowControl w:val="0"/>
        <w:numPr>
          <w:ilvl w:val="0"/>
          <w:numId w:val="23"/>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lichtgordijn,</w:t>
      </w:r>
    </w:p>
    <w:p w:rsidR="00707678" w:rsidRPr="00F93932" w:rsidRDefault="00707678" w:rsidP="00DD5751">
      <w:pPr>
        <w:widowControl w:val="0"/>
        <w:numPr>
          <w:ilvl w:val="0"/>
          <w:numId w:val="23"/>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valbeveiliging geïntegreerd in het balanceringssysteem.</w:t>
      </w:r>
    </w:p>
    <w:p w:rsidR="00707678" w:rsidRPr="00F93932" w:rsidRDefault="00707678" w:rsidP="00707678">
      <w:pPr>
        <w:widowControl w:val="0"/>
        <w:autoSpaceDE w:val="0"/>
        <w:autoSpaceDN w:val="0"/>
        <w:adjustRightInd w:val="0"/>
        <w:spacing w:line="221" w:lineRule="atLeast"/>
        <w:ind w:right="40"/>
        <w:rPr>
          <w:rFonts w:ascii="Verdana" w:hAnsi="Verdana" w:cs="Frutiger CE 45 Light"/>
          <w:color w:val="221E1F"/>
          <w:sz w:val="18"/>
          <w:szCs w:val="18"/>
        </w:rPr>
      </w:pPr>
    </w:p>
    <w:p w:rsidR="00840AF6" w:rsidRPr="00F93932" w:rsidRDefault="00840AF6" w:rsidP="00707678">
      <w:pPr>
        <w:widowControl w:val="0"/>
        <w:autoSpaceDE w:val="0"/>
        <w:autoSpaceDN w:val="0"/>
        <w:adjustRightInd w:val="0"/>
        <w:spacing w:line="221" w:lineRule="atLeast"/>
        <w:ind w:right="40"/>
        <w:rPr>
          <w:rFonts w:ascii="Verdana" w:hAnsi="Verdana" w:cs="Frutiger CE 45 Light"/>
          <w:b/>
          <w:color w:val="221E1F"/>
          <w:sz w:val="18"/>
          <w:szCs w:val="18"/>
        </w:rPr>
      </w:pPr>
    </w:p>
    <w:p w:rsidR="00707678" w:rsidRPr="00F93932" w:rsidRDefault="00707678" w:rsidP="00707678">
      <w:pPr>
        <w:widowControl w:val="0"/>
        <w:autoSpaceDE w:val="0"/>
        <w:autoSpaceDN w:val="0"/>
        <w:adjustRightInd w:val="0"/>
        <w:spacing w:line="22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Handmatige bediening</w:t>
      </w:r>
      <w:r>
        <w:rPr>
          <w:rFonts w:ascii="Verdana" w:cs="Frutiger CE 45 Light" w:hAnsi="Verdana"/>
          <w:color w:val="221E1F"/>
          <w:sz w:val="18"/>
          <w:szCs w:val="18"/>
          <w:lang w:val="en"/>
          <w:b w:val="0"/>
          <w:bCs w:val="0"/>
          <w:i w:val="0"/>
          <w:iCs w:val="0"/>
          <w:u w:val="none"/>
          <w:vertAlign w:val="baseline"/>
          <w:rtl w:val="0"/>
        </w:rPr>
        <w:t xml:space="preserve">: door de rem op grondniveau vrij te geven. Gedeeltelijk te openen door middel van de voorgespannen trekveren.</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Open-/sluitsnelheid:</w:t>
      </w:r>
      <w:r>
        <w:rPr>
          <w:rFonts w:ascii="Verdana" w:cs="Frutiger CE 45 Light" w:hAnsi="Verdana"/>
          <w:color w:val="221E1F"/>
          <w:sz w:val="18"/>
          <w:szCs w:val="18"/>
          <w:lang w:val="en"/>
          <w:b w:val="0"/>
          <w:bCs w:val="0"/>
          <w:i w:val="0"/>
          <w:iCs w:val="0"/>
          <w:u w:val="none"/>
          <w:vertAlign w:val="baseline"/>
          <w:rtl w:val="0"/>
        </w:rPr>
        <w:t xml:space="preserve"> tot max. 2,2/0,7 m/s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DD5751" w:rsidRPr="00DD5751"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Min. afmetingen:</w:t>
      </w:r>
      <w:r>
        <w:rPr>
          <w:rFonts w:ascii="Verdana" w:cs="Frutiger CE 45 Light" w:hAnsi="Verdana"/>
          <w:color w:val="221E1F"/>
          <w:sz w:val="18"/>
          <w:szCs w:val="18"/>
          <w:lang w:val="en"/>
          <w:b w:val="0"/>
          <w:bCs w:val="0"/>
          <w:i w:val="0"/>
          <w:iCs w:val="0"/>
          <w:u w:val="none"/>
          <w:vertAlign w:val="baseline"/>
          <w:rtl w:val="0"/>
        </w:rPr>
        <w:t xml:space="preserve"> (DB x DH): 1250 x 2500 mm</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Max. afmetingen:</w:t>
      </w:r>
      <w:r>
        <w:rPr>
          <w:rFonts w:ascii="Verdana" w:cs="Frutiger CE 45 Light" w:hAnsi="Verdana"/>
          <w:color w:val="221E1F"/>
          <w:sz w:val="18"/>
          <w:szCs w:val="18"/>
          <w:lang w:val="en"/>
          <w:b w:val="0"/>
          <w:bCs w:val="0"/>
          <w:i w:val="0"/>
          <w:iCs w:val="0"/>
          <w:u w:val="none"/>
          <w:vertAlign w:val="baseline"/>
          <w:rtl w:val="0"/>
        </w:rPr>
        <w:t xml:space="preserve"> (DB x DH): 5000 x 4700 mm</w:t>
      </w:r>
    </w:p>
    <w:p w:rsidR="00707678"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DD5751" w:rsidRPr="00F93932"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Type:</w:t>
      </w:r>
      <w:r>
        <w:rPr>
          <w:rFonts w:ascii="Verdana" w:cs="Frutiger CE 45 Light" w:hAnsi="Verdana"/>
          <w:color w:val="221E1F"/>
          <w:sz w:val="18"/>
          <w:szCs w:val="18"/>
          <w:lang w:val="en"/>
          <w:b w:val="0"/>
          <w:bCs w:val="0"/>
          <w:i w:val="0"/>
          <w:iCs w:val="0"/>
          <w:u w:val="none"/>
          <w:vertAlign w:val="baseline"/>
          <w:rtl w:val="0"/>
        </w:rPr>
        <w:t xml:space="preserve"> ASSA ABLOY RR5000</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840AF6" w:rsidRPr="00F93932" w:rsidRDefault="00840AF6"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DD5751" w:rsidRDefault="00707678" w:rsidP="00707678">
      <w:pPr>
        <w:widowControl w:val="0"/>
        <w:autoSpaceDE w:val="0"/>
        <w:autoSpaceDN w:val="0"/>
        <w:adjustRightInd w:val="0"/>
        <w:spacing w:line="201" w:lineRule="atLeast"/>
        <w:ind w:right="40"/>
        <w:rPr>
          <w:rFonts w:ascii="Verdana" w:hAnsi="Verdana" w:cs="Frutiger CE 45 Light"/>
          <w:b/>
          <w:bCs/>
          <w:color w:val="221E1F"/>
          <w:sz w:val="28"/>
          <w:szCs w:val="28"/>
        </w:rPr>
        <w:bidi w:val="0"/>
      </w:pPr>
      <w:r>
        <w:rPr>
          <w:rFonts w:ascii="Verdana" w:cs="Frutiger CE 45 Light" w:hAnsi="Verdana"/>
          <w:color w:val="221E1F"/>
          <w:sz w:val="28"/>
          <w:szCs w:val="28"/>
          <w:lang w:val="en"/>
          <w:b w:val="1"/>
          <w:bCs w:val="1"/>
          <w:i w:val="0"/>
          <w:iCs w:val="0"/>
          <w:u w:val="none"/>
          <w:vertAlign w:val="baseline"/>
          <w:rtl w:val="0"/>
        </w:rPr>
        <w:t xml:space="preserve">Opties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Afdekking:</w:t>
      </w:r>
    </w:p>
    <w:p w:rsidR="00707678" w:rsidRDefault="00707678" w:rsidP="00DD5751">
      <w:pPr>
        <w:widowControl w:val="0"/>
        <w:numPr>
          <w:ilvl w:val="0"/>
          <w:numId w:val="25"/>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Trommelkap van geanodiseerd aluminium</w:t>
      </w:r>
    </w:p>
    <w:p w:rsidR="00DD5751" w:rsidRPr="00F93932" w:rsidRDefault="00DD5751" w:rsidP="00DD5751">
      <w:pPr>
        <w:widowControl w:val="0"/>
        <w:numPr>
          <w:ilvl w:val="0"/>
          <w:numId w:val="25"/>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Poedergecoate trommelkap</w:t>
      </w:r>
    </w:p>
    <w:p w:rsidR="00707678" w:rsidRPr="00DD5751" w:rsidRDefault="00707678" w:rsidP="00DD5751">
      <w:pPr>
        <w:widowControl w:val="0"/>
        <w:numPr>
          <w:ilvl w:val="0"/>
          <w:numId w:val="25"/>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Motorkap van geanodiseerd aluminium</w:t>
      </w:r>
    </w:p>
    <w:p w:rsidR="00DD5751" w:rsidRPr="00F93932" w:rsidRDefault="00DD5751" w:rsidP="00DD5751">
      <w:pPr>
        <w:widowControl w:val="0"/>
        <w:numPr>
          <w:ilvl w:val="0"/>
          <w:numId w:val="25"/>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Gepoedercoate motorkap</w:t>
      </w:r>
    </w:p>
    <w:p w:rsidR="009D4C73" w:rsidRPr="00F93932" w:rsidRDefault="009D4C73" w:rsidP="009D4C73">
      <w:pPr>
        <w:widowControl w:val="0"/>
        <w:autoSpaceDE w:val="0"/>
        <w:autoSpaceDN w:val="0"/>
        <w:adjustRightInd w:val="0"/>
        <w:spacing w:line="201" w:lineRule="atLeast"/>
        <w:ind w:left="720" w:right="40"/>
        <w:rPr>
          <w:rFonts w:ascii="Verdana" w:hAnsi="Verdana" w:cs="Frutiger CE 45 Light"/>
          <w:color w:val="221E1F"/>
          <w:sz w:val="18"/>
          <w:szCs w:val="18"/>
        </w:rPr>
      </w:pPr>
    </w:p>
    <w:p w:rsidR="009D4C73" w:rsidRPr="00F93932" w:rsidRDefault="009D4C73" w:rsidP="009D4C73">
      <w:pPr>
        <w:widowControl w:val="0"/>
        <w:autoSpaceDE w:val="0"/>
        <w:autoSpaceDN w:val="0"/>
        <w:adjustRightInd w:val="0"/>
        <w:spacing w:line="201" w:lineRule="atLeast"/>
        <w:ind w:right="40"/>
        <w:rPr>
          <w:rFonts w:ascii="Verdana" w:hAnsi="Verdana" w:cs="Frutiger CE 45 Light"/>
          <w:b/>
          <w:bCs/>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Vensterlamellen:</w:t>
      </w:r>
    </w:p>
    <w:p w:rsidR="009D4C73" w:rsidRPr="00F93932" w:rsidRDefault="009D4C73" w:rsidP="00C15013">
      <w:pPr>
        <w:widowControl w:val="0"/>
        <w:numPr>
          <w:ilvl w:val="0"/>
          <w:numId w:val="26"/>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Lamellen met doorzichtige raamlatten van polycarbonaat (PC)</w:t>
      </w:r>
    </w:p>
    <w:p w:rsidR="009D4C73" w:rsidRPr="00F93932" w:rsidRDefault="009D4C73" w:rsidP="009D4C73">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Oppervlakte/materiaal:</w:t>
      </w:r>
    </w:p>
    <w:p w:rsidR="00707678" w:rsidRPr="00F93932" w:rsidRDefault="00840AF6"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Standaard lamellen: gelakt in RAL-kleuren (één of beide zijden)</w:t>
      </w:r>
    </w:p>
    <w:p w:rsidR="00707678" w:rsidRPr="00F93932" w:rsidRDefault="00707678"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Zijframes: gepoedercoat in RAL-kleuren</w:t>
      </w:r>
    </w:p>
    <w:p w:rsidR="00707678" w:rsidRPr="00F93932" w:rsidRDefault="00840AF6"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Trommel- en motorkap: gepoedercoat in RAL-kleuren</w:t>
      </w:r>
    </w:p>
    <w:p w:rsidR="00840AF6" w:rsidRPr="00F93932" w:rsidRDefault="00840AF6" w:rsidP="00840AF6">
      <w:pPr>
        <w:widowControl w:val="0"/>
        <w:autoSpaceDE w:val="0"/>
        <w:autoSpaceDN w:val="0"/>
        <w:adjustRightInd w:val="0"/>
        <w:spacing w:line="201" w:lineRule="atLeast"/>
        <w:ind w:left="720" w:right="40"/>
        <w:rPr>
          <w:rFonts w:ascii="Verdana" w:hAnsi="Verdana" w:cs="Frutiger CE 45 Light"/>
          <w:color w:val="221E1F"/>
          <w:sz w:val="18"/>
          <w:szCs w:val="18"/>
        </w:rPr>
      </w:pPr>
    </w:p>
    <w:p w:rsidR="00840AF6" w:rsidRPr="00F93932" w:rsidRDefault="00840AF6" w:rsidP="00840AF6">
      <w:p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Kettingaandrijving:</w:t>
      </w:r>
    </w:p>
    <w:p w:rsidR="00840AF6" w:rsidRPr="00F93932" w:rsidRDefault="00840AF6"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Kettingaandrijving om de montageruimte aan de zijkant te verminderen</w:t>
      </w:r>
      <w:r>
        <w:rPr>
          <w:rFonts w:ascii="Verdana" w:cs="Arial" w:hAnsi="Verdana"/>
          <w:color w:val="000000"/>
          <w:sz w:val="18"/>
          <w:szCs w:val="18"/>
          <w:lang w:val="en"/>
          <w:b w:val="0"/>
          <w:bCs w:val="0"/>
          <w:i w:val="0"/>
          <w:iCs w:val="0"/>
          <w:u w:val="none"/>
          <w:vertAlign w:val="baseline"/>
          <w:rtl w:val="0"/>
        </w:rPr>
        <w:br w:type="textWrapping"/>
      </w:r>
    </w:p>
    <w:p w:rsidR="00840AF6" w:rsidRPr="006C2406" w:rsidRDefault="00714817"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Handmatige kettingtakel:</w:t>
      </w:r>
    </w:p>
    <w:p w:rsidR="00840AF6" w:rsidRPr="006C2406" w:rsidRDefault="00714817"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Er kan een handmatige kettingtakel worden geïnstalleerd om de poort volledig te openen en te sluiten.</w:t>
      </w:r>
    </w:p>
    <w:p w:rsidR="00840AF6" w:rsidRPr="00714817" w:rsidRDefault="00840AF6" w:rsidP="00840AF6">
      <w:pPr>
        <w:autoSpaceDE w:val="0"/>
        <w:autoSpaceDN w:val="0"/>
        <w:adjustRightInd w:val="0"/>
        <w:spacing w:line="201" w:lineRule="atLeast"/>
        <w:ind w:right="624"/>
        <w:rPr>
          <w:rFonts w:ascii="Verdana" w:hAnsi="Verdana" w:cs="Arial"/>
          <w:color w:val="000000"/>
          <w:sz w:val="18"/>
          <w:szCs w:val="18"/>
        </w:rPr>
      </w:pPr>
    </w:p>
    <w:p w:rsidR="00840AF6" w:rsidRPr="00F93932" w:rsidRDefault="00F93932" w:rsidP="00840AF6">
      <w:p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Detector voor beschadigde lamellen:</w:t>
      </w:r>
    </w:p>
    <w:p w:rsidR="00840AF6" w:rsidRPr="00F93932" w:rsidRDefault="00F93932"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Er kan een detector worden geïnstalleerd die beschadigde lamellen herkent. De besturing stopt het poortvlak in geval van kritieke schade.</w:t>
      </w:r>
    </w:p>
    <w:p w:rsidR="00840AF6" w:rsidRPr="00F93932" w:rsidRDefault="00840AF6" w:rsidP="00840AF6">
      <w:pPr>
        <w:autoSpaceDE w:val="0"/>
        <w:autoSpaceDN w:val="0"/>
        <w:adjustRightInd w:val="0"/>
        <w:spacing w:line="201" w:lineRule="atLeast"/>
        <w:ind w:right="624"/>
        <w:rPr>
          <w:rFonts w:ascii="Verdana" w:hAnsi="Verdana" w:cs="Arial"/>
          <w:color w:val="000000"/>
          <w:sz w:val="18"/>
          <w:szCs w:val="18"/>
        </w:rPr>
      </w:pPr>
    </w:p>
    <w:p w:rsidR="00C15013" w:rsidRDefault="00F93932"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Veiligheid: </w:t>
      </w:r>
    </w:p>
    <w:p w:rsidR="00C15013" w:rsidRDefault="00F93932"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Veiligheidscontactlijst </w:t>
      </w:r>
    </w:p>
    <w:p w:rsidR="00840AF6" w:rsidRPr="00F93932" w:rsidRDefault="00C15013"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Een voorlopende fotocel is geïntegreerd in de zijframe als vervanging van het lichtgordijn.</w:t>
      </w:r>
    </w:p>
    <w:p w:rsidR="00840AF6" w:rsidRPr="00F93932" w:rsidRDefault="00840AF6" w:rsidP="00840AF6">
      <w:pPr>
        <w:autoSpaceDE w:val="0"/>
        <w:autoSpaceDN w:val="0"/>
        <w:adjustRightInd w:val="0"/>
        <w:spacing w:line="201" w:lineRule="atLeast"/>
        <w:ind w:left="510" w:right="624"/>
        <w:rPr>
          <w:rFonts w:ascii="Verdana" w:hAnsi="Verdana" w:cs="Arial"/>
          <w:color w:val="000000"/>
          <w:sz w:val="18"/>
          <w:szCs w:val="18"/>
        </w:rPr>
      </w:pPr>
    </w:p>
    <w:p w:rsidR="00840AF6" w:rsidRDefault="00963724"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28"/>
          <w:szCs w:val="28"/>
          <w:lang w:val="en"/>
          <w:b w:val="1"/>
          <w:bCs w:val="1"/>
          <w:i w:val="0"/>
          <w:iCs w:val="0"/>
          <w:u w:val="none"/>
          <w:vertAlign w:val="baseline"/>
          <w:rtl w:val="0"/>
        </w:rPr>
        <w:t xml:space="preserve">Diversen</w:t>
      </w:r>
      <w:r>
        <w:rPr>
          <w:rFonts w:ascii="Verdana" w:cs="Arial" w:hAnsi="Verdana"/>
          <w:color w:val="000000"/>
          <w:sz w:val="18"/>
          <w:szCs w:val="18"/>
          <w:lang w:val="en"/>
          <w:b w:val="1"/>
          <w:bCs w:val="1"/>
          <w:i w:val="0"/>
          <w:iCs w:val="0"/>
          <w:u w:val="none"/>
          <w:vertAlign w:val="baseline"/>
          <w:rtl w:val="0"/>
        </w:rPr>
        <w:t xml:space="preserve">:</w:t>
      </w:r>
    </w:p>
    <w:p w:rsidR="00F17DF6" w:rsidRPr="00047DAC" w:rsidRDefault="00F17DF6" w:rsidP="00840AF6">
      <w:pPr>
        <w:autoSpaceDE w:val="0"/>
        <w:autoSpaceDN w:val="0"/>
        <w:adjustRightInd w:val="0"/>
        <w:spacing w:line="201" w:lineRule="atLeast"/>
        <w:ind w:right="624"/>
        <w:rPr>
          <w:rFonts w:ascii="Verdana" w:hAnsi="Verdana" w:cs="Arial"/>
          <w:color w:val="000000"/>
          <w:sz w:val="18"/>
          <w:szCs w:val="18"/>
        </w:rPr>
      </w:pPr>
    </w:p>
    <w:p w:rsidR="00707678" w:rsidRPr="00F93932" w:rsidRDefault="00707678" w:rsidP="00C15013">
      <w:pPr>
        <w:widowControl w:val="0"/>
        <w:numPr>
          <w:ilvl w:val="0"/>
          <w:numId w:val="28"/>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Aandrijvingen</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sectPr w:rsidR="00707678" w:rsidRPr="00F93932" w:rsidSect="000C643E">
      <w:headerReference w:type="default" r:id="rId12"/>
      <w:footerReference w:type="default" r:id="rId13"/>
      <w:footnotePr>
        <w:numFmt w:val="lowerRoman"/>
      </w:footnotePr>
      <w:endnotePr>
        <w:numFmt w:val="decimal"/>
      </w:endnotePr>
      <w:pgSz w:w="11907" w:h="16840"/>
      <w:pgMar w:top="510" w:right="567" w:bottom="811" w:left="1134" w:header="533"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CD6" w:rsidRDefault="00822CD6">
      <w:pPr>
        <w:bidi w:val="0"/>
      </w:pPr>
      <w:r>
        <w:separator/>
      </w:r>
    </w:p>
  </w:endnote>
  <w:endnote w:type="continuationSeparator" w:id="0">
    <w:p w:rsidR="00822CD6" w:rsidRDefault="00822CD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MBZQG+FrutigerCE-Bold">
    <w:altName w:val="Frutiger"/>
    <w:panose1 w:val="00000000000000000000"/>
    <w:charset w:val="00"/>
    <w:family w:val="swiss"/>
    <w:notTrueType/>
    <w:pitch w:val="default"/>
    <w:sig w:usb0="00000003" w:usb1="00000000" w:usb2="00000000" w:usb3="00000000" w:csb0="00000001" w:csb1="00000000"/>
  </w:font>
  <w:font w:name="Frutiger CE 45 Light">
    <w:altName w:val="Gabriola"/>
    <w:panose1 w:val="00000000000000000000"/>
    <w:charset w:val="00"/>
    <w:family w:val="decorative"/>
    <w:notTrueType/>
    <w:pitch w:val="variable"/>
    <w:sig w:usb0="00000001" w:usb1="00000000" w:usb2="00000000" w:usb3="00000000" w:csb0="00000093" w:csb1="00000000"/>
  </w:font>
  <w:font w:name="ASSA Vesta">
    <w:altName w:val="Calibri"/>
    <w:charset w:val="00"/>
    <w:family w:val="modern"/>
    <w:notTrueType/>
    <w:pitch w:val="variable"/>
    <w:sig w:usb0="A00000AF" w:usb1="500021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Pr="00BF19EE" w:rsidRDefault="003F3B28" w:rsidP="000C643E">
    <w:pPr>
      <w:autoSpaceDE w:val="0"/>
      <w:autoSpaceDN w:val="0"/>
      <w:adjustRightInd w:val="0"/>
      <w:spacing w:line="401" w:lineRule="atLeast"/>
      <w:ind w:right="624"/>
      <w:rPr>
        <w:rFonts w:ascii="Arial" w:hAnsi="Arial" w:cs="Arial"/>
        <w:color w:val="000000"/>
        <w:sz w:val="40"/>
        <w:szCs w:val="40"/>
      </w:rPr>
      <w:bidi w:val="0"/>
    </w:pPr>
    <w:r>
      <w:rPr>
        <w:rFonts w:ascii="Verdana" w:cs="Arial" w:hAnsi="Verdana"/>
        <w:noProof/>
        <w:color w:val="000000"/>
        <w:sz w:val="14"/>
        <w:szCs w:val="14"/>
        <w:lang w:val="en"/>
        <w:b w:val="0"/>
        <w:bCs w:val="0"/>
        <w:i w:val="0"/>
        <w:iCs w:val="0"/>
        <w:u w:val="none"/>
        <w:vertAlign w:val="baseline"/>
        <w:rtl w:val="0"/>
      </w:rPr>
      <w:pict>
        <v:shapetype id="_x0000_t202" coordsize="21600,21600" o:spt="202" path="m,l,21600r21600,l21600,xe">
          <v:stroke joinstyle="miter"/>
          <v:path gradientshapeok="t" o:connecttype="rect"/>
        </v:shapetype>
        <v:shape id="_x0000_s2055" type="#_x0000_t202" style="position:absolute;margin-left:-.05pt;margin-top:-.05pt;width:284pt;height:63.35pt;z-index:251657728" filled="f" stroked="f">
          <v:fill o:detectmouseclick="t"/>
          <v:textbox inset=",7.2pt,,7.2pt">
            <w:txbxContent>
              <w:p w:rsidR="007F10F4" w:rsidRDefault="003F3B28">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Specificatietekst </w:t>
                </w:r>
              </w:p>
              <w:p w:rsidR="000F51AF" w:rsidRDefault="007F10F4" w:rsidP="000F51AF">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Snelrolpoort ASSA ABLOY RR5000 ISO </w:t>
                </w:r>
              </w:p>
              <w:p w:rsidR="003F3B28" w:rsidRPr="00D13240" w:rsidRDefault="003F3B28">
                <w:pPr>
                  <w:rPr>
                    <w:rFonts w:ascii="Verdana" w:hAnsi="Verdana"/>
                    <w:sz w:val="14"/>
                    <w:szCs w:val="14"/>
                  </w:rPr>
                </w:pPr>
              </w:p>
            </w:txbxContent>
          </v:textbox>
        </v:shape>
      </w:pict>
    </w:r>
    <w:r>
      <w:rPr>
        <w:rFonts w:ascii="Verdana" w:cs="Arial" w:hAnsi="Verdana"/>
        <w:noProof/>
        <w:color w:val="000000"/>
        <w:sz w:val="14"/>
        <w:szCs w:val="14"/>
        <w:lang w:val="en"/>
        <w:b w:val="0"/>
        <w:bCs w:val="0"/>
        <w:i w:val="0"/>
        <w:iCs w:val="0"/>
        <w:u w:val="none"/>
        <w:vertAlign w:val="baseline"/>
        <w:rtl w:val="0"/>
      </w:rPr>
      <w:pict>
        <v:shape id="_x0000_s2056" type="#_x0000_t202" style="position:absolute;margin-left:326.55pt;margin-top:-.05pt;width:156.2pt;height:63.35pt;z-index:251658752" filled="f" stroked="f">
          <v:fill o:detectmouseclick="t"/>
          <v:textbox inset=",7.2pt,,7.2pt">
            <w:txbxContent>
              <w:p w:rsidR="003F3B28" w:rsidRPr="00A50C8C" w:rsidRDefault="003F3B28">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www.assaabloyentrance.be</w:t>
                </w:r>
              </w:p>
            </w:txbxContent>
          </v:textbox>
        </v:shape>
      </w:pict>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p>
  <w:p w:rsidR="003F3B28" w:rsidRDefault="003F3B28">
    <w:pPr>
      <w:pStyle w:val="Footer"/>
      <w:spacing w:line="200" w:lineRule="exact"/>
      <w:ind w:left="567"/>
    </w:pPr>
  </w:p>
  <w:p w:rsidR="003F3B28" w:rsidRDefault="003F3B28">
    <w:pPr>
      <w:pStyle w:val="Footer"/>
      <w:spacing w:line="200" w:lineRule="exact"/>
      <w:ind w:left="567"/>
    </w:pPr>
  </w:p>
  <w:p w:rsidR="003F3B28" w:rsidRDefault="003F3B28">
    <w:pPr>
      <w:pStyle w:val="Footer"/>
      <w:spacing w:line="200" w:lineRule="exact"/>
      <w:ind w:left="567"/>
    </w:pPr>
  </w:p>
  <w:p w:rsidR="003F3B28" w:rsidRPr="00344CAE" w:rsidRDefault="003F3B28">
    <w:pPr>
      <w:pStyle w:val="Footer"/>
      <w:spacing w:line="200" w:lineRule="exact"/>
      <w:ind w:left="567"/>
    </w:pPr>
  </w:p>
  <w:p w:rsidR="003F3B28" w:rsidRPr="00344CAE" w:rsidRDefault="003F3B28">
    <w:pPr>
      <w:pStyle w:val="Footer"/>
      <w:spacing w:line="200" w:lineRule="exact"/>
      <w:ind w:left="567"/>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CD6" w:rsidRDefault="00822CD6">
      <w:pPr>
        <w:bidi w:val="0"/>
      </w:pPr>
      <w:r>
        <w:separator/>
      </w:r>
    </w:p>
  </w:footnote>
  <w:footnote w:type="continuationSeparator" w:id="0">
    <w:p w:rsidR="00822CD6" w:rsidRDefault="00822CD6">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28" w:rsidRDefault="003F3B28" w:rsidP="000C643E">
    <w:pPr>
      <w:pStyle w:val="Header"/>
      <w:tabs>
        <w:tab w:val="clear" w:pos="9072"/>
        <w:tab w:val="right" w:pos="9639"/>
      </w:tabs>
      <w:ind w:right="567"/>
      <w:bidi w:val="0"/>
    </w:pPr>
    <w:r>
      <w:rPr>
        <w:noProof/>
        <w:lang w:val="en"/>
        <w:b w:val="0"/>
        <w:bCs w:val="0"/>
        <w:i w:val="0"/>
        <w:iCs w:val="0"/>
        <w:u w:val="none"/>
        <w:vertAlign w:val="baseline"/>
        <w:rtl w:val="0"/>
      </w:rPr>
      <w:pict>
        <v:shapetype id="_x0000_t202" coordsize="21600,21600" o:spt="202" path="m,l,21600r21600,l21600,xe">
          <v:stroke joinstyle="miter"/>
          <v:path gradientshapeok="t" o:connecttype="rect"/>
        </v:shapetype>
        <v:shape id="_x0000_s2052" type="#_x0000_t202" style="position:absolute;margin-left:360.6pt;margin-top:9.25pt;width:122.15pt;height:45.25pt;z-index:251656704;mso-wrap-style:none" filled="f" stroked="f">
          <v:fill o:detectmouseclick="t"/>
          <v:textbox style="mso-next-textbox:#_x0000_s2052" inset=",3.5mm,,7.2pt">
            <w:txbxContent>
              <w:p w:rsidR="003F3B28" w:rsidRDefault="00B34B52">
                <w:pPr>
                  <w:bidi w:val="0"/>
                </w:pPr>
                <w:r>
                  <w:rPr>
                    <w:lang w:val="en"/>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5pt">
                      <v:imagedata r:id="rId1" o:title=""/>
                    </v:shape>
                  </w:pict>
                </w:r>
              </w:p>
            </w:txbxContent>
          </v:textbox>
        </v:shape>
      </w:pict>
    </w:r>
    <w:r>
      <w:rPr>
        <w:lang w:val="en"/>
        <w:b w:val="0"/>
        <w:bCs w:val="0"/>
        <w:i w:val="0"/>
        <w:iCs w:val="0"/>
        <w:u w:val="none"/>
        <w:vertAlign w:val="baseline"/>
        <w:rtl w:val="0"/>
      </w:rPr>
      <w:t xml:space="preserve">                                            </w:t>
    </w:r>
    <w:r>
      <w:rPr>
        <w:lang w:val="en"/>
        <w:b w:val="0"/>
        <w:bCs w:val="0"/>
        <w:i w:val="0"/>
        <w:iCs w:val="0"/>
        <w:u w:val="none"/>
        <w:vertAlign w:val="baseline"/>
        <w:rtl w:val="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4518"/>
    </w:tblGrid>
    <w:tr w:rsidR="003F3B28" w:rsidRPr="00D13240" w:rsidTr="00954727">
      <w:trPr>
        <w:trHeight w:val="1325"/>
      </w:trPr>
      <w:tc>
        <w:tcPr>
          <w:tcW w:w="5121" w:type="dxa"/>
        </w:tcPr>
        <w:p w:rsidR="003F3B28" w:rsidRPr="00D13240" w:rsidRDefault="003F3B28" w:rsidP="000C643E">
          <w:pPr>
            <w:spacing w:line="460" w:lineRule="atLeast"/>
            <w:rPr/>
            <w:bidi w:val="0"/>
          </w:pPr>
          <w:r>
            <w:rPr>
              <w:rFonts w:ascii="Verdana" w:hAnsi="Verdana"/>
              <w:sz w:val="32"/>
              <w:szCs w:val="32"/>
              <w:lang w:val="en"/>
              <w:b w:val="1"/>
              <w:bCs w:val="1"/>
              <w:i w:val="0"/>
              <w:iCs w:val="0"/>
              <w:u w:val="none"/>
              <w:vertAlign w:val="baseline"/>
              <w:rtl w:val="0"/>
            </w:rPr>
            <w:t xml:space="preserve">BESTEK</w:t>
          </w:r>
        </w:p>
        <w:p w:rsidR="003F3B28" w:rsidRPr="00D13240" w:rsidRDefault="003F3B28" w:rsidP="000C643E">
          <w:pPr>
            <w:spacing w:line="460" w:lineRule="atLeast"/>
            <w:rPr/>
          </w:pPr>
        </w:p>
        <w:p w:rsidR="003F3B28" w:rsidRPr="001030DF" w:rsidRDefault="003F3B28" w:rsidP="000C643E">
          <w:pPr>
            <w:pStyle w:val="Header"/>
            <w:tabs>
              <w:tab w:val="clear" w:pos="9072"/>
              <w:tab w:val="right" w:pos="9639"/>
            </w:tabs>
            <w:ind w:right="567"/>
            <w:rPr>
              <w:rFonts w:ascii="ASSA Vesta" w:hAnsi="ASSA Vesta" w:cs="Arial"/>
              <w:bCs/>
              <w:color w:val="000000"/>
              <w:sz w:val="14"/>
              <w:szCs w:val="14"/>
            </w:rPr>
            <w:bidi w:val="0"/>
          </w:pPr>
          <w:r>
            <w:rPr>
              <w:rFonts w:ascii="ASSA Vesta" w:cs="Arial" w:hAnsi="ASSA Vesta"/>
              <w:color w:val="000000"/>
              <w:sz w:val="14"/>
              <w:szCs w:val="14"/>
              <w:lang w:val="en"/>
              <w:b w:val="0"/>
              <w:bCs w:val="0"/>
              <w:i w:val="0"/>
              <w:iCs w:val="0"/>
              <w:u w:val="none"/>
              <w:vertAlign w:val="baseline"/>
              <w:rtl w:val="0"/>
            </w:rPr>
            <w:tab/>
          </w:r>
          <w:r>
            <w:rPr>
              <w:rFonts w:ascii="ASSA Vesta" w:cs="Arial" w:hAnsi="ASSA Vesta"/>
              <w:color w:val="000000"/>
              <w:sz w:val="14"/>
              <w:szCs w:val="14"/>
              <w:lang w:val="en"/>
              <w:b w:val="0"/>
              <w:bCs w:val="0"/>
              <w:i w:val="0"/>
              <w:iCs w:val="0"/>
              <w:u w:val="none"/>
              <w:vertAlign w:val="baseline"/>
              <w:rtl w:val="0"/>
            </w:rPr>
            <w:t xml:space="preserve">                                                                                                                                                                                                                                                                              in oplossingen voor het openen van deuren en poorten</w:t>
          </w:r>
        </w:p>
      </w:tc>
      <w:tc>
        <w:tcPr>
          <w:tcW w:w="4518" w:type="dxa"/>
        </w:tcPr>
        <w:p w:rsidR="003F3B28" w:rsidRPr="00D13240" w:rsidRDefault="003F3B28" w:rsidP="00954727">
          <w:pPr>
            <w:tabs>
              <w:tab w:val="left" w:pos="1147"/>
              <w:tab w:val="left" w:pos="1227"/>
              <w:tab w:val="right" w:pos="4302"/>
            </w:tabs>
            <w:spacing w:line="360" w:lineRule="auto"/>
            <w:rPr>
              <w:rFonts w:ascii="Verdana" w:hAnsi="Verdana"/>
              <w:sz w:val="32"/>
              <w:szCs w:val="32"/>
            </w:rPr>
          </w:pPr>
        </w:p>
      </w:tc>
    </w:tr>
  </w:tbl>
  <w:p w:rsidR="003F3B28" w:rsidRPr="00D13240" w:rsidRDefault="003F3B28" w:rsidP="000C643E">
    <w:pPr>
      <w:pStyle w:val="Header"/>
      <w:tabs>
        <w:tab w:val="clear" w:pos="9072"/>
        <w:tab w:val="right" w:pos="9639"/>
      </w:tabs>
      <w:ind w:right="56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A5C5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E655B"/>
    <w:multiLevelType w:val="hybridMultilevel"/>
    <w:tmpl w:val="289090FC"/>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167C4"/>
    <w:multiLevelType w:val="hybridMultilevel"/>
    <w:tmpl w:val="42AE9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245C01"/>
    <w:multiLevelType w:val="hybridMultilevel"/>
    <w:tmpl w:val="DE526954"/>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CD2FA7"/>
    <w:multiLevelType w:val="hybridMultilevel"/>
    <w:tmpl w:val="86642340"/>
    <w:lvl w:ilvl="0" w:tplc="F822DC54">
      <w:numFmt w:val="bullet"/>
      <w:lvlText w:val="-"/>
      <w:lvlJc w:val="left"/>
      <w:pPr>
        <w:ind w:left="720" w:hanging="360"/>
      </w:pPr>
      <w:rPr>
        <w:rFonts w:ascii="Verdana" w:eastAsia="Times New Roman" w:hAnsi="Verdana"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ED3205"/>
    <w:multiLevelType w:val="hybridMultilevel"/>
    <w:tmpl w:val="3ECC928A"/>
    <w:lvl w:ilvl="0" w:tplc="F822DC54">
      <w:numFmt w:val="bullet"/>
      <w:lvlText w:val="-"/>
      <w:lvlJc w:val="left"/>
      <w:pPr>
        <w:ind w:left="720" w:hanging="360"/>
      </w:pPr>
      <w:rPr>
        <w:rFonts w:ascii="Verdana" w:eastAsia="Times New Roman" w:hAnsi="Verdana"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3C4925"/>
    <w:multiLevelType w:val="hybridMultilevel"/>
    <w:tmpl w:val="9BF48DB2"/>
    <w:lvl w:ilvl="0" w:tplc="F822DC54">
      <w:numFmt w:val="bullet"/>
      <w:lvlText w:val="-"/>
      <w:lvlJc w:val="left"/>
      <w:pPr>
        <w:ind w:left="720" w:hanging="360"/>
      </w:pPr>
      <w:rPr>
        <w:rFonts w:ascii="Verdana" w:eastAsia="Times New Roman" w:hAnsi="Verdana" w:cs="Wingdings" w:hint="default"/>
      </w:rPr>
    </w:lvl>
    <w:lvl w:ilvl="1" w:tplc="04070003" w:tentative="1">
      <w:start w:val="1"/>
      <w:numFmt w:val="bullet"/>
      <w:lvlText w:val="o"/>
      <w:lvlJc w:val="left"/>
      <w:pPr>
        <w:ind w:left="1440" w:hanging="360"/>
      </w:pPr>
      <w:rPr>
        <w:rFonts w:ascii="Courier New" w:hAnsi="Courier New" w:cs="Verdan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Verdan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Verdana"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A35B06"/>
    <w:multiLevelType w:val="hybridMultilevel"/>
    <w:tmpl w:val="9398CA58"/>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E37383"/>
    <w:multiLevelType w:val="hybridMultilevel"/>
    <w:tmpl w:val="07581A9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7A4D66"/>
    <w:multiLevelType w:val="hybridMultilevel"/>
    <w:tmpl w:val="29C84AE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9D71D9"/>
    <w:multiLevelType w:val="hybridMultilevel"/>
    <w:tmpl w:val="95FAF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707D16"/>
    <w:multiLevelType w:val="hybridMultilevel"/>
    <w:tmpl w:val="F6DA8C0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BE3C5A"/>
    <w:multiLevelType w:val="hybridMultilevel"/>
    <w:tmpl w:val="01C06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2D4280"/>
    <w:multiLevelType w:val="hybridMultilevel"/>
    <w:tmpl w:val="BD503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3539F3"/>
    <w:multiLevelType w:val="hybridMultilevel"/>
    <w:tmpl w:val="AA261556"/>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DD591E"/>
    <w:multiLevelType w:val="hybridMultilevel"/>
    <w:tmpl w:val="4BFA3D3A"/>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543942"/>
    <w:multiLevelType w:val="hybridMultilevel"/>
    <w:tmpl w:val="9E8AB3C4"/>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874F16"/>
    <w:multiLevelType w:val="hybridMultilevel"/>
    <w:tmpl w:val="6802A8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6665308"/>
    <w:multiLevelType w:val="hybridMultilevel"/>
    <w:tmpl w:val="5AFCF6AA"/>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471D36"/>
    <w:multiLevelType w:val="hybridMultilevel"/>
    <w:tmpl w:val="BFDCFA9E"/>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2060D"/>
    <w:multiLevelType w:val="hybridMultilevel"/>
    <w:tmpl w:val="99F02E9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343B9B"/>
    <w:multiLevelType w:val="hybridMultilevel"/>
    <w:tmpl w:val="ACA274A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AD49B5"/>
    <w:multiLevelType w:val="hybridMultilevel"/>
    <w:tmpl w:val="CBAAB366"/>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310287"/>
    <w:multiLevelType w:val="hybridMultilevel"/>
    <w:tmpl w:val="3574EE88"/>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3102E3"/>
    <w:multiLevelType w:val="hybridMultilevel"/>
    <w:tmpl w:val="F4CAA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A906E1"/>
    <w:multiLevelType w:val="hybridMultilevel"/>
    <w:tmpl w:val="235274D0"/>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B82392"/>
    <w:multiLevelType w:val="hybridMultilevel"/>
    <w:tmpl w:val="ABC2A9E8"/>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691177"/>
    <w:multiLevelType w:val="hybridMultilevel"/>
    <w:tmpl w:val="6CFC741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0"/>
  </w:num>
  <w:num w:numId="5">
    <w:abstractNumId w:val="26"/>
  </w:num>
  <w:num w:numId="6">
    <w:abstractNumId w:val="27"/>
  </w:num>
  <w:num w:numId="7">
    <w:abstractNumId w:val="15"/>
  </w:num>
  <w:num w:numId="8">
    <w:abstractNumId w:val="23"/>
  </w:num>
  <w:num w:numId="9">
    <w:abstractNumId w:val="19"/>
  </w:num>
  <w:num w:numId="10">
    <w:abstractNumId w:val="22"/>
  </w:num>
  <w:num w:numId="11">
    <w:abstractNumId w:val="25"/>
  </w:num>
  <w:num w:numId="12">
    <w:abstractNumId w:val="21"/>
  </w:num>
  <w:num w:numId="13">
    <w:abstractNumId w:val="14"/>
  </w:num>
  <w:num w:numId="14">
    <w:abstractNumId w:val="1"/>
  </w:num>
  <w:num w:numId="15">
    <w:abstractNumId w:val="16"/>
  </w:num>
  <w:num w:numId="16">
    <w:abstractNumId w:val="9"/>
  </w:num>
  <w:num w:numId="17">
    <w:abstractNumId w:val="18"/>
  </w:num>
  <w:num w:numId="18">
    <w:abstractNumId w:val="11"/>
  </w:num>
  <w:num w:numId="19">
    <w:abstractNumId w:val="8"/>
  </w:num>
  <w:num w:numId="20">
    <w:abstractNumId w:val="7"/>
  </w:num>
  <w:num w:numId="21">
    <w:abstractNumId w:val="6"/>
  </w:num>
  <w:num w:numId="22">
    <w:abstractNumId w:val="0"/>
  </w:num>
  <w:num w:numId="23">
    <w:abstractNumId w:val="2"/>
  </w:num>
  <w:num w:numId="24">
    <w:abstractNumId w:val="17"/>
  </w:num>
  <w:num w:numId="25">
    <w:abstractNumId w:val="24"/>
  </w:num>
  <w:num w:numId="26">
    <w:abstractNumId w:val="13"/>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6"/>
  <w:hyphenationZone w:val="0"/>
  <w:doNotHyphenateCaps/>
  <w:drawingGridHorizontalSpacing w:val="284"/>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3074"/>
    <o:shapelayout v:ext="edit">
      <o:idmap v:ext="edit" data="2"/>
    </o:shapelayout>
  </w:hdrShapeDefaults>
  <w:footnotePr>
    <w:numFmt w:val="lowerRoman"/>
    <w:footnote w:id="-1"/>
    <w:footnote w:id="0"/>
  </w:footnotePr>
  <w:endnotePr>
    <w:pos w:val="sectEnd"/>
    <w:numFmt w:val="decimal"/>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789"/>
    <w:rsid w:val="00037C99"/>
    <w:rsid w:val="00047A7C"/>
    <w:rsid w:val="00047DAC"/>
    <w:rsid w:val="000C1CC4"/>
    <w:rsid w:val="000C643E"/>
    <w:rsid w:val="000E57A6"/>
    <w:rsid w:val="000F51AF"/>
    <w:rsid w:val="0013010B"/>
    <w:rsid w:val="00160FEC"/>
    <w:rsid w:val="001B5302"/>
    <w:rsid w:val="00231153"/>
    <w:rsid w:val="00261D79"/>
    <w:rsid w:val="00283884"/>
    <w:rsid w:val="002A29F3"/>
    <w:rsid w:val="0035587D"/>
    <w:rsid w:val="00363C1E"/>
    <w:rsid w:val="00363C25"/>
    <w:rsid w:val="003F3B28"/>
    <w:rsid w:val="003F4F3D"/>
    <w:rsid w:val="00416001"/>
    <w:rsid w:val="0048597D"/>
    <w:rsid w:val="004951EA"/>
    <w:rsid w:val="004A2F8F"/>
    <w:rsid w:val="004D0842"/>
    <w:rsid w:val="005502F9"/>
    <w:rsid w:val="00596621"/>
    <w:rsid w:val="005D75C6"/>
    <w:rsid w:val="005F549E"/>
    <w:rsid w:val="00602C4D"/>
    <w:rsid w:val="0068301D"/>
    <w:rsid w:val="00683764"/>
    <w:rsid w:val="006C2406"/>
    <w:rsid w:val="006D71CD"/>
    <w:rsid w:val="006E4B36"/>
    <w:rsid w:val="006E7666"/>
    <w:rsid w:val="00704B8D"/>
    <w:rsid w:val="00707678"/>
    <w:rsid w:val="00714817"/>
    <w:rsid w:val="00726DD0"/>
    <w:rsid w:val="00736ADC"/>
    <w:rsid w:val="00757F7E"/>
    <w:rsid w:val="00780F81"/>
    <w:rsid w:val="007B7934"/>
    <w:rsid w:val="007F10F4"/>
    <w:rsid w:val="00802A67"/>
    <w:rsid w:val="00822CD6"/>
    <w:rsid w:val="00824865"/>
    <w:rsid w:val="00840AF6"/>
    <w:rsid w:val="008A2120"/>
    <w:rsid w:val="008F7F55"/>
    <w:rsid w:val="00954727"/>
    <w:rsid w:val="00963724"/>
    <w:rsid w:val="009D4C73"/>
    <w:rsid w:val="009E5E26"/>
    <w:rsid w:val="00A372D5"/>
    <w:rsid w:val="00A477C8"/>
    <w:rsid w:val="00A50C8C"/>
    <w:rsid w:val="00A56D03"/>
    <w:rsid w:val="00A70EF0"/>
    <w:rsid w:val="00A71120"/>
    <w:rsid w:val="00AA5DE4"/>
    <w:rsid w:val="00AC0758"/>
    <w:rsid w:val="00AF7F42"/>
    <w:rsid w:val="00B27298"/>
    <w:rsid w:val="00B34B52"/>
    <w:rsid w:val="00B47CED"/>
    <w:rsid w:val="00B564D2"/>
    <w:rsid w:val="00B938CD"/>
    <w:rsid w:val="00BE4EBD"/>
    <w:rsid w:val="00BF0D77"/>
    <w:rsid w:val="00C04D62"/>
    <w:rsid w:val="00C15013"/>
    <w:rsid w:val="00C37EA4"/>
    <w:rsid w:val="00C40B9F"/>
    <w:rsid w:val="00C52D19"/>
    <w:rsid w:val="00CB7BA7"/>
    <w:rsid w:val="00D13240"/>
    <w:rsid w:val="00D1655B"/>
    <w:rsid w:val="00D61472"/>
    <w:rsid w:val="00DD5751"/>
    <w:rsid w:val="00DE6397"/>
    <w:rsid w:val="00DE6588"/>
    <w:rsid w:val="00DF38AD"/>
    <w:rsid w:val="00E2234E"/>
    <w:rsid w:val="00E7744B"/>
    <w:rsid w:val="00E90E5C"/>
    <w:rsid w:val="00EA380F"/>
    <w:rsid w:val="00EA6BDE"/>
    <w:rsid w:val="00EB56F6"/>
    <w:rsid w:val="00F13D95"/>
    <w:rsid w:val="00F17DF6"/>
    <w:rsid w:val="00F2760D"/>
    <w:rsid w:val="00F93932"/>
    <w:rsid w:val="00FA333B"/>
    <w:rsid w:val="00FB54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15:chartTrackingRefBased/>
  <w15:docId w15:val="{6D96EFE1-936F-4993-9011-DB45F1D2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de-DE" w:eastAsia="de-DE"/>
    </w:rPr>
  </w:style>
  <w:style w:type="paragraph" w:styleId="Heading2">
    <w:name w:val="heading 2"/>
    <w:basedOn w:val="Normal"/>
    <w:next w:val="Normal"/>
    <w:qFormat/>
    <w:rsid w:val="004B104B"/>
    <w:pPr>
      <w:keepNext/>
      <w:ind w:right="936"/>
      <w:outlineLvl w:val="1"/>
    </w:pPr>
    <w:rPr>
      <w:rFonts w:ascii="Arial" w:hAnsi="Arial"/>
      <w:sz w:val="1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sid w:val="00F25F94"/>
    <w:rPr>
      <w:rFonts w:ascii="Tahoma" w:hAnsi="Tahoma" w:cs="Tahoma"/>
      <w:sz w:val="16"/>
      <w:szCs w:val="16"/>
    </w:rPr>
  </w:style>
  <w:style w:type="paragraph" w:customStyle="1" w:styleId="Default">
    <w:name w:val="Default"/>
    <w:rsid w:val="00973159"/>
    <w:pPr>
      <w:autoSpaceDE w:val="0"/>
      <w:autoSpaceDN w:val="0"/>
      <w:adjustRightInd w:val="0"/>
    </w:pPr>
    <w:rPr>
      <w:rFonts w:ascii="OMBZQG+FrutigerCE-Bold" w:hAnsi="OMBZQG+FrutigerCE-Bold" w:cs="OMBZQG+FrutigerCE-Bold"/>
      <w:color w:val="000000"/>
      <w:sz w:val="24"/>
      <w:szCs w:val="24"/>
      <w:lang w:val="en-US" w:eastAsia="en-US"/>
    </w:rPr>
  </w:style>
  <w:style w:type="paragraph" w:customStyle="1" w:styleId="Pa0">
    <w:name w:val="Pa0"/>
    <w:basedOn w:val="Default"/>
    <w:next w:val="Default"/>
    <w:uiPriority w:val="99"/>
    <w:rsid w:val="00973159"/>
    <w:pPr>
      <w:spacing w:line="401" w:lineRule="atLeast"/>
    </w:pPr>
    <w:rPr>
      <w:rFonts w:cs="Times New Roman"/>
      <w:color w:val="auto"/>
    </w:rPr>
  </w:style>
  <w:style w:type="character" w:customStyle="1" w:styleId="A0">
    <w:name w:val="A0"/>
    <w:uiPriority w:val="99"/>
    <w:rsid w:val="00973159"/>
    <w:rPr>
      <w:rFonts w:cs="OMBZQG+FrutigerCE-Bold"/>
      <w:b/>
      <w:bCs/>
      <w:color w:val="000000"/>
      <w:sz w:val="34"/>
      <w:szCs w:val="34"/>
    </w:rPr>
  </w:style>
  <w:style w:type="paragraph" w:customStyle="1" w:styleId="Pa1">
    <w:name w:val="Pa1"/>
    <w:basedOn w:val="Default"/>
    <w:next w:val="Default"/>
    <w:uiPriority w:val="99"/>
    <w:rsid w:val="00973159"/>
    <w:pPr>
      <w:spacing w:line="181" w:lineRule="atLeast"/>
    </w:pPr>
    <w:rPr>
      <w:rFonts w:cs="Times New Roman"/>
      <w:color w:val="auto"/>
    </w:rPr>
  </w:style>
  <w:style w:type="paragraph" w:customStyle="1" w:styleId="Pa2">
    <w:name w:val="Pa2"/>
    <w:basedOn w:val="Default"/>
    <w:next w:val="Default"/>
    <w:uiPriority w:val="99"/>
    <w:rsid w:val="00973159"/>
    <w:pPr>
      <w:spacing w:line="241" w:lineRule="atLeast"/>
    </w:pPr>
    <w:rPr>
      <w:rFonts w:cs="Times New Roman"/>
      <w:color w:val="auto"/>
    </w:rPr>
  </w:style>
  <w:style w:type="character" w:customStyle="1" w:styleId="A2">
    <w:name w:val="A2"/>
    <w:uiPriority w:val="99"/>
    <w:rsid w:val="00973159"/>
    <w:rPr>
      <w:rFonts w:cs="OMBZQG+FrutigerCE-Bold"/>
      <w:b/>
      <w:bCs/>
      <w:color w:val="000000"/>
      <w:sz w:val="18"/>
      <w:szCs w:val="18"/>
    </w:rPr>
  </w:style>
  <w:style w:type="paragraph" w:customStyle="1" w:styleId="Pa3">
    <w:name w:val="Pa3"/>
    <w:basedOn w:val="Default"/>
    <w:next w:val="Default"/>
    <w:uiPriority w:val="99"/>
    <w:rsid w:val="003505D8"/>
    <w:pPr>
      <w:spacing w:line="241" w:lineRule="atLeast"/>
    </w:pPr>
    <w:rPr>
      <w:rFonts w:ascii="Frutiger CE 45 Light" w:hAnsi="Frutiger CE 45 Light" w:cs="Times New Roman"/>
      <w:color w:val="auto"/>
    </w:rPr>
  </w:style>
  <w:style w:type="character" w:customStyle="1" w:styleId="A3">
    <w:name w:val="A3"/>
    <w:uiPriority w:val="99"/>
    <w:rsid w:val="003505D8"/>
    <w:rPr>
      <w:rFonts w:cs="Frutiger CE 45 Light"/>
      <w:color w:val="000000"/>
      <w:sz w:val="10"/>
      <w:szCs w:val="10"/>
    </w:rPr>
  </w:style>
  <w:style w:type="character" w:customStyle="1" w:styleId="A1">
    <w:name w:val="A1"/>
    <w:uiPriority w:val="99"/>
    <w:rsid w:val="00263EF2"/>
    <w:rPr>
      <w:rFonts w:cs="Frutiger CE 45 Light"/>
      <w:b/>
      <w:bCs/>
      <w:color w:val="000000"/>
      <w:sz w:val="18"/>
      <w:szCs w:val="18"/>
    </w:rPr>
  </w:style>
  <w:style w:type="paragraph" w:customStyle="1" w:styleId="Pa4">
    <w:name w:val="Pa4"/>
    <w:basedOn w:val="Default"/>
    <w:next w:val="Default"/>
    <w:uiPriority w:val="99"/>
    <w:rsid w:val="00195D45"/>
    <w:pPr>
      <w:spacing w:line="241" w:lineRule="atLeast"/>
    </w:pPr>
    <w:rPr>
      <w:rFonts w:ascii="Frutiger CE 45 Light" w:hAnsi="Frutiger CE 45 Light" w:cs="Times New Roman"/>
      <w:color w:val="auto"/>
    </w:rPr>
  </w:style>
  <w:style w:type="character" w:customStyle="1" w:styleId="A4">
    <w:name w:val="A4"/>
    <w:uiPriority w:val="99"/>
    <w:rsid w:val="00195D45"/>
    <w:rPr>
      <w:rFonts w:cs="Frutiger CE 45 Light"/>
      <w:b/>
      <w:bCs/>
      <w:color w:val="000000"/>
      <w:sz w:val="14"/>
      <w:szCs w:val="14"/>
    </w:rPr>
  </w:style>
  <w:style w:type="paragraph" w:customStyle="1" w:styleId="Pa5">
    <w:name w:val="Pa5"/>
    <w:basedOn w:val="Default"/>
    <w:next w:val="Default"/>
    <w:uiPriority w:val="99"/>
    <w:rsid w:val="00195D45"/>
    <w:pPr>
      <w:spacing w:line="241" w:lineRule="atLeast"/>
    </w:pPr>
    <w:rPr>
      <w:rFonts w:ascii="Frutiger CE 45 Light" w:hAnsi="Frutiger CE 45 Light" w:cs="Times New Roman"/>
      <w:color w:val="auto"/>
    </w:rPr>
  </w:style>
  <w:style w:type="character" w:customStyle="1" w:styleId="HeaderChar">
    <w:name w:val="Header Char"/>
    <w:basedOn w:val="DefaultParagraphFont"/>
    <w:link w:val="Header"/>
    <w:rsid w:val="00FC5AA7"/>
  </w:style>
  <w:style w:type="character" w:styleId="FollowedHyperlink">
    <w:name w:val="FollowedHyperlink"/>
    <w:rsid w:val="00A477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theme" Target="theme/theme1.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emf" /></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schulang\LOKALE~1\Temp\notesE1EF34\~292976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09D734416517043BF87216EAC6B1197" ma:contentTypeVersion="8" ma:contentTypeDescription="Create a new document." ma:contentTypeScope="" ma:versionID="0447f20318c405acc4c871ee0495bc2e">
  <xsd:schema xmlns:xsd="http://www.w3.org/2001/XMLSchema" xmlns:xs="http://www.w3.org/2001/XMLSchema" xmlns:p="http://schemas.microsoft.com/office/2006/metadata/properties" xmlns:ns2="d437ff50-c467-4ae3-a68a-6db448460e13" xmlns:ns3="50ebc0ae-eae1-4334-a2de-2bae099d6e3e" targetNamespace="http://schemas.microsoft.com/office/2006/metadata/properties" ma:root="true" ma:fieldsID="537e966e401b3931c0849a2129e1b2ae" ns2:_="" ns3:_="">
    <xsd:import namespace="d437ff50-c467-4ae3-a68a-6db448460e13"/>
    <xsd:import namespace="50ebc0ae-eae1-4334-a2de-2bae099d6e3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anguage" minOccurs="0"/>
                <xsd:element ref="ns3:Product_x0020_model" minOccurs="0"/>
                <xsd:element ref="ns3:Revision" minOccurs="0"/>
                <xsd:element ref="ns2:SharedWithUsers" minOccurs="0"/>
                <xsd:element ref="ns3:Product_x0020_type" minOccurs="0"/>
                <xsd:element ref="ns3:_x0066_vj8" minOccurs="0"/>
                <xsd:element ref="ns3:v67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ff50-c467-4ae3-a68a-6db448460e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ebc0ae-eae1-4334-a2de-2bae099d6e3e"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uilding preparation"/>
          <xsd:enumeration value="Certificate"/>
          <xsd:enumeration value="Configuration Manual Installation Service"/>
          <xsd:enumeration value="Declaration of conformity"/>
          <xsd:enumeration value="Declaration of incorporation"/>
          <xsd:enumeration value="Declaration of performance"/>
          <xsd:enumeration value="Document type"/>
          <xsd:enumeration value="Enhancement kit"/>
          <xsd:enumeration value="Environmental product declaration"/>
          <xsd:enumeration value="Fixing plan"/>
          <xsd:enumeration value="General drawing"/>
          <xsd:enumeration value="Installation manual"/>
          <xsd:enumeration value="Logbook"/>
          <xsd:enumeration value="Maintenance checklist"/>
          <xsd:enumeration value="Modernization leaflet"/>
          <xsd:enumeration value="Option technical datasheet"/>
          <xsd:enumeration value="Preventive maintenance"/>
          <xsd:enumeration value="Product brochure"/>
          <xsd:enumeration value="Product datasheet"/>
          <xsd:enumeration value="Product drawing"/>
          <xsd:enumeration value="Product info"/>
          <xsd:enumeration value="Product info HPDS"/>
          <xsd:enumeration value="Product info archive"/>
          <xsd:enumeration value="Product leaflet (High res)"/>
          <xsd:enumeration value="Product leaflet (Low res)"/>
          <xsd:enumeration value="Product specification"/>
          <xsd:enumeration value="Quality info"/>
          <xsd:enumeration value="Reference list"/>
          <xsd:enumeration value="Sales form"/>
          <xsd:enumeration value="Service leaflet"/>
          <xsd:enumeration value="Service manual"/>
          <xsd:enumeration value="Site risk assessment"/>
          <xsd:enumeration value="Site acceptance test"/>
          <xsd:enumeration value="Spare part list"/>
          <xsd:enumeration value="Specification text"/>
          <xsd:enumeration value="Troubleshooting manual"/>
          <xsd:enumeration value="User manual"/>
          <xsd:enumeration value="User manual documentation"/>
          <xsd:enumeration value="Wiring diagram"/>
        </xsd:restriction>
      </xsd:simpleType>
    </xsd:element>
    <xsd:element name="Language" ma:index="12" nillable="true" ma:displayName="Language" ma:internalName="Language">
      <xsd:complexType>
        <xsd:complexContent>
          <xsd:extension base="dms:MultiChoice">
            <xsd:sequence>
              <xsd:element name="Value" maxOccurs="unbounded" minOccurs="0" nillable="true">
                <xsd:simpleType>
                  <xsd:restriction base="dms:Choice">
                    <xsd:enumeration value="All"/>
                    <xsd:enumeration value="cn-CN"/>
                    <xsd:enumeration value="cs-CZ"/>
                    <xsd:enumeration value="da-DK"/>
                    <xsd:enumeration value="de-AT"/>
                    <xsd:enumeration value="de-CH"/>
                    <xsd:enumeration value="de-DE"/>
                    <xsd:enumeration value="el-GR"/>
                    <xsd:enumeration value="en"/>
                    <xsd:enumeration value="en-GB"/>
                    <xsd:enumeration value="en-IE"/>
                    <xsd:enumeration value="es-ES"/>
                    <xsd:enumeration value="et-EE"/>
                    <xsd:enumeration value="fi-FI"/>
                    <xsd:enumeration value="fr-BE"/>
                    <xsd:enumeration value="fr-FR"/>
                    <xsd:enumeration value="hr-HR"/>
                    <xsd:enumeration value="hu-HU"/>
                    <xsd:enumeration value="it-IT"/>
                    <xsd:enumeration value="lt-LT"/>
                    <xsd:enumeration value="lv-LV"/>
                    <xsd:enumeration value="nb-NO"/>
                    <xsd:enumeration value="nl-BE"/>
                    <xsd:enumeration value="nl-NL"/>
                    <xsd:enumeration value="pl-PL"/>
                    <xsd:enumeration value="pt-PT"/>
                    <xsd:enumeration value="ro-RO"/>
                    <xsd:enumeration value="ru-RU"/>
                    <xsd:enumeration value="sk-SK"/>
                    <xsd:enumeration value="sl-SI"/>
                    <xsd:enumeration value="sv-SE"/>
                    <xsd:enumeration value="tr-TR"/>
                    <xsd:enumeration value="vi-VN"/>
                  </xsd:restriction>
                </xsd:simpleType>
              </xsd:element>
            </xsd:sequence>
          </xsd:extension>
        </xsd:complexContent>
      </xsd:complexType>
    </xsd:element>
    <xsd:element name="Product_x0020_model" ma:index="13" nillable="true" ma:displayName="Product model" ma:internalName="Product_x0020_model">
      <xsd:complexType>
        <xsd:complexContent>
          <xsd:extension base="dms:MultiChoice">
            <xsd:sequence>
              <xsd:element name="Value" maxOccurs="unbounded" minOccurs="0" nillable="true">
                <xsd:simpleType>
                  <xsd:restriction base="dms:Choice">
                    <xsd:enumeration value="1000"/>
                    <xsd:enumeration value="1200"/>
                    <xsd:enumeration value="1500"/>
                    <xsd:enumeration value="2000"/>
                    <xsd:enumeration value="3000"/>
                    <xsd:enumeration value="4000"/>
                    <xsd:enumeration value="500"/>
                    <xsd:enumeration value="5000"/>
                    <xsd:enumeration value="661"/>
                    <xsd:enumeration value="666"/>
                    <xsd:enumeration value="820 DCS"/>
                    <xsd:enumeration value="855"/>
                    <xsd:enumeration value="ACS50"/>
                    <xsd:enumeration value="ACS50 UL"/>
                    <xsd:enumeration value="CSL300"/>
                    <xsd:enumeration value="CSL400"/>
                    <xsd:enumeration value="DB6050F"/>
                    <xsd:enumeration value="DB6050KBS"/>
                    <xsd:enumeration value="DB6050MC"/>
                    <xsd:enumeration value="DB6050MZ"/>
                    <xsd:enumeration value="DB6050SKB"/>
                    <xsd:enumeration value="DCC 20"/>
                    <xsd:enumeration value="DCC20 QUICK"/>
                    <xsd:enumeration value="DE6090AR"/>
                    <xsd:enumeration value="DE6090DI"/>
                    <xsd:enumeration value="DE6090DL"/>
                    <xsd:enumeration value="DE6090DMS"/>
                    <xsd:enumeration value="DE6090E"/>
                    <xsd:enumeration value="DE6090FL"/>
                    <xsd:enumeration value="DE6090MR"/>
                    <xsd:enumeration value="DE6090TL"/>
                    <xsd:enumeration value="DE6090TLS"/>
                    <xsd:enumeration value="DE6090WC"/>
                    <xsd:enumeration value="DE6190AR"/>
                    <xsd:enumeration value="DE6190DI"/>
                    <xsd:enumeration value="DE6190TL"/>
                    <xsd:enumeration value="DE6190WC"/>
                    <xsd:enumeration value="DE6290TL"/>
                    <xsd:enumeration value="DEQP"/>
                    <xsd:enumeration value="DL6010S"/>
                    <xsd:enumeration value="DL6010SA"/>
                    <xsd:enumeration value="DL6010SE"/>
                    <xsd:enumeration value="DL6010SM"/>
                    <xsd:enumeration value="DL6010SR"/>
                    <xsd:enumeration value="DL6011S"/>
                    <xsd:enumeration value="DL6020STA"/>
                    <xsd:enumeration value="DL6020T"/>
                    <xsd:enumeration value="DL6020TA"/>
                    <xsd:enumeration value="DL6020TI"/>
                    <xsd:enumeration value="DL6020TR"/>
                    <xsd:enumeration value="DL6021T"/>
                    <xsd:enumeration value="DL6030C"/>
                    <xsd:enumeration value="DL6111S"/>
                    <xsd:enumeration value="DL6111SA"/>
                    <xsd:enumeration value="DL6120ST"/>
                    <xsd:enumeration value="DL6120STA"/>
                    <xsd:enumeration value="DL6120T"/>
                    <xsd:enumeration value="DL6120TA"/>
                    <xsd:enumeration value="DL6120TR"/>
                    <xsd:enumeration value="DL6121T"/>
                    <xsd:enumeration value="DL6121TA"/>
                    <xsd:enumeration value="DL6130C"/>
                    <xsd:enumeration value="DMS"/>
                    <xsd:enumeration value="DP6050AWB"/>
                    <xsd:enumeration value="DP6050BB"/>
                    <xsd:enumeration value="DP6050HF"/>
                    <xsd:enumeration value="DP6050HFB"/>
                    <xsd:enumeration value="DS6060A"/>
                    <xsd:enumeration value="DS6060F"/>
                    <xsd:enumeration value="DS6060P"/>
                    <xsd:enumeration value="DS6060S"/>
                    <xsd:enumeration value="DS6060VC"/>
                    <xsd:enumeration value="DS6070B"/>
                    <xsd:enumeration value="DS6070E"/>
                    <xsd:enumeration value="DS6070R"/>
                    <xsd:enumeration value="e-maintenance"/>
                    <xsd:enumeration value="FD2050F"/>
                    <xsd:enumeration value="FD2050FCW"/>
                    <xsd:enumeration value="FD2050P"/>
                    <xsd:enumeration value="FD2250P"/>
                    <xsd:enumeration value="HS7040"/>
                    <xsd:enumeration value="HS7040W"/>
                    <xsd:enumeration value="HS8010P"/>
                    <xsd:enumeration value="HS8010PDN"/>
                    <xsd:enumeration value="HS8010PL"/>
                    <xsd:enumeration value="HS8010PX3_HS8020PX3_HS9010PX3"/>
                    <xsd:enumeration value="HS8020P"/>
                    <xsd:enumeration value="HS8020PDN"/>
                    <xsd:enumeration value="HS8020PL"/>
                    <xsd:enumeration value="HS8110P"/>
                    <xsd:enumeration value="HS9010P"/>
                    <xsd:enumeration value="HS9010PEM"/>
                    <xsd:enumeration value="HS9010PFR"/>
                    <xsd:enumeration value="HS9010PL"/>
                    <xsd:enumeration value="HS9020G"/>
                    <xsd:enumeration value="HS9020GAT"/>
                    <xsd:enumeration value="HS9020GHY"/>
                    <xsd:enumeration value="HS9030G"/>
                    <xsd:enumeration value="HS9030GAT"/>
                    <xsd:enumeration value="HS9030GEM"/>
                    <xsd:enumeration value="HS9030GHY"/>
                    <xsd:enumeration value="HS9110P"/>
                    <xsd:enumeration value="HS9120G"/>
                    <xsd:enumeration value="HS9120GHY"/>
                    <xsd:enumeration value="IoT"/>
                    <xsd:enumeration value="LH6080L"/>
                    <xsd:enumeration value="LH6081L"/>
                    <xsd:enumeration value="LH6180IL"/>
                    <xsd:enumeration value="MCC"/>
                    <xsd:enumeration value="MCC-Feldbus"/>
                    <xsd:enumeration value="MCC-UPS"/>
                    <xsd:enumeration value="MCC-USV"/>
                    <xsd:enumeration value="MCCDB"/>
                    <xsd:enumeration value="MCCEBON"/>
                    <xsd:enumeration value="MCCEGFA"/>
                    <xsd:enumeration value="MCCSOF"/>
                    <xsd:enumeration value="MCS"/>
                    <xsd:enumeration value="MCS ACS50"/>
                    <xsd:enumeration value="MCS-R"/>
                    <xsd:enumeration value="OH1042"/>
                    <xsd:enumeration value="OH1042DD"/>
                    <xsd:enumeration value="OH1042F"/>
                    <xsd:enumeration value="OH1042FG"/>
                    <xsd:enumeration value="OH1042FGI"/>
                    <xsd:enumeration value="OH1042FI"/>
                    <xsd:enumeration value="OH1042P"/>
                    <xsd:enumeration value="OH1042PDN"/>
                    <xsd:enumeration value="OH1042S"/>
                    <xsd:enumeration value="OH1082P"/>
                    <xsd:enumeration value="OH1142P"/>
                    <xsd:enumeration value="RP2000"/>
                    <xsd:enumeration value="RP2000RC"/>
                    <xsd:enumeration value="RP300"/>
                    <xsd:enumeration value="RP300 NA"/>
                    <xsd:enumeration value="RP300 USD"/>
                    <xsd:enumeration value="RP300 Wide"/>
                    <xsd:enumeration value="RP400"/>
                    <xsd:enumeration value="RR1000 Pulsar Business"/>
                    <xsd:enumeration value="RR1000 Pulsar Privilege"/>
                    <xsd:enumeration value="RR1000 Retail"/>
                    <xsd:enumeration value="RR200"/>
                    <xsd:enumeration value="RR200 M"/>
                    <xsd:enumeration value="RR200 NA"/>
                    <xsd:enumeration value="RR2000 Labo"/>
                    <xsd:enumeration value="RR300"/>
                    <xsd:enumeration value="RR300 Clean"/>
                    <xsd:enumeration value="RR300 Plus"/>
                    <xsd:enumeration value="RR300 Plus F+R"/>
                    <xsd:enumeration value="RR300 Retail"/>
                    <xsd:enumeration value="RR300 TYPE 1110"/>
                    <xsd:enumeration value="RR300 TYPE 1110 FD"/>
                    <xsd:enumeration value="RR300 Type1110"/>
                    <xsd:enumeration value="RR3000"/>
                    <xsd:enumeration value="RR3000 ISO"/>
                    <xsd:enumeration value="RR3000 MP"/>
                    <xsd:enumeration value="RR3000 R"/>
                    <xsd:enumeration value="RR3000 Vision"/>
                    <xsd:enumeration value="RR3000 XXL"/>
                    <xsd:enumeration value="RR355"/>
                    <xsd:enumeration value="RR392"/>
                    <xsd:enumeration value="RR420"/>
                    <xsd:enumeration value="RR450"/>
                    <xsd:enumeration value="RR500"/>
                    <xsd:enumeration value="RR5000"/>
                    <xsd:enumeration value="RR600"/>
                    <xsd:enumeration value="RR660"/>
                    <xsd:enumeration value="SKB"/>
                    <xsd:enumeration value="TST-WU"/>
                    <xsd:enumeration value="VL3010"/>
                    <xsd:enumeration value="VL3016"/>
                    <xsd:enumeration value="VL3110"/>
                    <xsd:enumeration value="VL3110FCS"/>
                    <xsd:enumeration value="VL3116"/>
                    <xsd:enumeration value="VL3190"/>
                    <xsd:enumeration value="YMS"/>
                  </xsd:restriction>
                </xsd:simpleType>
              </xsd:element>
            </xsd:sequence>
          </xsd:extension>
        </xsd:complexContent>
      </xsd:complexType>
    </xsd:element>
    <xsd:element name="Revision" ma:index="14" nillable="true" ma:displayName="Revision" ma:internalName="Revision">
      <xsd:simpleType>
        <xsd:restriction base="dms:Text">
          <xsd:maxLength value="24"/>
        </xsd:restriction>
      </xsd:simpleType>
    </xsd:element>
    <xsd:element name="Product_x0020_type" ma:index="16" nillable="true" ma:displayName="Product type" ma:format="Dropdown" ma:internalName="Product_x0020_type">
      <xsd:simpleType>
        <xsd:restriction base="dms:Choice">
          <xsd:enumeration value="Automatic door system"/>
          <xsd:enumeration value="Automation Docking"/>
          <xsd:enumeration value="Automation HSD"/>
          <xsd:enumeration value="Automation OHSD"/>
          <xsd:enumeration value="Dock equipment"/>
          <xsd:enumeration value="Dock leveler"/>
          <xsd:enumeration value="Dock loadhouse"/>
          <xsd:enumeration value="Docking Management Systems"/>
          <xsd:enumeration value="Dock plate"/>
          <xsd:enumeration value="Dock shelter"/>
          <xsd:enumeration value="Docking"/>
          <xsd:enumeration value="Docking system"/>
          <xsd:enumeration value="Drawbridge leveler"/>
          <xsd:enumeration value="e-maintenance"/>
          <xsd:enumeration value="Folding door"/>
          <xsd:enumeration value="High insulated overhead sectional door"/>
          <xsd:enumeration value="High speed door"/>
          <xsd:enumeration value="Industrial door"/>
          <xsd:enumeration value="Loadhouse"/>
          <xsd:enumeration value="One piece up and over door"/>
          <xsd:enumeration value="Overhead sectional door"/>
          <xsd:enumeration value="Overhead sectional garage door"/>
          <xsd:enumeration value="Product type"/>
          <xsd:enumeration value="Safetydock system"/>
          <xsd:enumeration value="Special product"/>
          <xsd:enumeration value="Vertical lifting fabric door"/>
          <xsd:enumeration value="IoT Equipment"/>
          <xsd:enumeration value="Yard Management Systems"/>
          <xsd:enumeration value="Service tool"/>
        </xsd:restriction>
      </xsd:simpleType>
    </xsd:element>
    <xsd:element name="_x0066_vj8" ma:index="17" nillable="true" ma:displayName="K/P number" ma:internalName="_x0066_vj8">
      <xsd:simpleType>
        <xsd:restriction base="dms:Text"/>
      </xsd:simpleType>
    </xsd:element>
    <xsd:element name="v67r" ma:index="18" nillable="true" ma:displayName="Date and Time" ma:internalName="v67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duct_x0020_type xmlns="50ebc0ae-eae1-4334-a2de-2bae099d6e3e">High speed door</Product_x0020_type>
    <Revision xmlns="50ebc0ae-eae1-4334-a2de-2bae099d6e3e" xsi:nil="true"/>
    <Document_x0020_type xmlns="50ebc0ae-eae1-4334-a2de-2bae099d6e3e">Specification text</Document_x0020_type>
    <Product_x0020_model xmlns="50ebc0ae-eae1-4334-a2de-2bae099d6e3e">
      <Value>RR5000</Value>
    </Product_x0020_model>
    <Language xmlns="50ebc0ae-eae1-4334-a2de-2bae099d6e3e">
      <Value>nl-BE</Value>
    </Language>
    <_dlc_DocId xmlns="d437ff50-c467-4ae3-a68a-6db448460e13">DN4UV5XDU2V3-267975331-12052</_dlc_DocId>
    <_dlc_DocIdUrl xmlns="d437ff50-c467-4ae3-a68a-6db448460e13">
      <Url>https://www.assaabloyentrance.net/sites/DIS/IDS_Product_Documentation/_layouts/15/DocIdRedir.aspx?ID=DN4UV5XDU2V3-267975331-12052</Url>
      <Description>DN4UV5XDU2V3-267975331-12052</Description>
    </_dlc_DocIdUrl>
    <_x0066_vj8 xmlns="50ebc0ae-eae1-4334-a2de-2bae099d6e3e" xsi:nil="true"/>
    <v67r xmlns="50ebc0ae-eae1-4334-a2de-2bae099d6e3e" xsi:nil="true"/>
  </documentManagement>
</p:properties>
</file>

<file path=customXml/itemProps1.xml><?xml version="1.0" encoding="utf-8"?>
<ds:datastoreItem xmlns:ds="http://schemas.openxmlformats.org/officeDocument/2006/customXml" ds:itemID="{D0F5D408-7BC5-4DB1-8549-91629EADB5A1}">
  <ds:schemaRefs>
    <ds:schemaRef ds:uri="http://schemas.microsoft.com/office/2006/metadata/longProperties"/>
  </ds:schemaRefs>
</ds:datastoreItem>
</file>

<file path=customXml/itemProps2.xml><?xml version="1.0" encoding="utf-8"?>
<ds:datastoreItem xmlns:ds="http://schemas.openxmlformats.org/officeDocument/2006/customXml" ds:itemID="{42D50344-8AD9-4D02-9B11-C32B560052AE}">
  <ds:schemaRefs>
    <ds:schemaRef ds:uri="http://schemas.microsoft.com/sharepoint/v3/contenttype/forms"/>
  </ds:schemaRefs>
</ds:datastoreItem>
</file>

<file path=customXml/itemProps3.xml><?xml version="1.0" encoding="utf-8"?>
<ds:datastoreItem xmlns:ds="http://schemas.openxmlformats.org/officeDocument/2006/customXml" ds:itemID="{C70A0749-AC98-4A51-A31D-20C84E76848D}">
  <ds:schemaRefs>
    <ds:schemaRef ds:uri="http://schemas.microsoft.com/sharepoint/events"/>
  </ds:schemaRefs>
</ds:datastoreItem>
</file>

<file path=customXml/itemProps4.xml><?xml version="1.0" encoding="utf-8"?>
<ds:datastoreItem xmlns:ds="http://schemas.openxmlformats.org/officeDocument/2006/customXml" ds:itemID="{B0AD43EC-B7B4-4C11-BE56-4A339E04C3F1}"/>
</file>

<file path=customXml/itemProps5.xml><?xml version="1.0" encoding="utf-8"?>
<ds:datastoreItem xmlns:ds="http://schemas.openxmlformats.org/officeDocument/2006/customXml" ds:itemID="{421AE08E-9072-44D9-B32A-82CB5B793A37}">
  <ds:schemaRefs>
    <ds:schemaRef ds:uri="50ebc0ae-eae1-4334-a2de-2bae099d6e3e"/>
    <ds:schemaRef ds:uri="http://purl.org/dc/elements/1.1/"/>
    <ds:schemaRef ds:uri="http://purl.org/dc/dcmitype/"/>
    <ds:schemaRef ds:uri="d437ff50-c467-4ae3-a68a-6db448460e13"/>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~2929768</Template>
  <TotalTime>0</TotalTime>
  <Pages>2</Pages>
  <Words>540</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RR3000 ISO</vt:lpstr>
      <vt:lpstr>RR3000 ISO</vt:lpstr>
    </vt:vector>
  </TitlesOfParts>
  <Company>Albany Door Systems GmbH</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RR5000</dc:title>
  <dc:subject/>
  <dc:creator>..</dc:creator>
  <cp:keywords>class='Internal'</cp:keywords>
  <cp:lastModifiedBy>Kaisa-Lena Larsson</cp:lastModifiedBy>
  <cp:revision>2</cp:revision>
  <cp:lastPrinted>2015-10-14T10:08:00Z</cp:lastPrinted>
  <dcterms:created xsi:type="dcterms:W3CDTF">2021-05-10T14:13:00Z</dcterms:created>
  <dcterms:modified xsi:type="dcterms:W3CDTF">2021-05-10T14:13:00Z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0x010100309D734416517043BF87216EAC6B1197</vt:lpwstr>
  </property>
  <property fmtid="{D5CDD505-2E9C-101B-9397-08002B2CF9AE}" pid="4" name="_dlc_DocIdItemGuid">
    <vt:lpwstr>6cda4a02-342c-4d03-b55c-6118906a355a</vt:lpwstr>
  </property>
</Properties>
</file>