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EED6" w14:textId="5756B45F" w:rsidR="00C92E07" w:rsidRPr="00BA498D" w:rsidRDefault="00871A55" w:rsidP="005968A0">
      <w:pPr>
        <w:pStyle w:val="SCT"/>
        <w:jc w:val="both"/>
        <w:rPr>
          <w:rFonts w:cs="Arial"/>
          <w:szCs w:val="22"/>
        </w:rPr>
      </w:pPr>
      <w:r w:rsidRPr="00871A55">
        <w:t>SECTION 08 42 43 – ENTRÉES DE L’UNITÉ DE SOINS INTENSIFS / UNITÉ DE SOINS CRITIQUES (USI/USC)</w:t>
      </w:r>
    </w:p>
    <w:p w14:paraId="425B6301" w14:textId="22896A98" w:rsidR="00C92E07" w:rsidRPr="00BA498D" w:rsidRDefault="00CE4F83" w:rsidP="005968A0">
      <w:pPr>
        <w:pStyle w:val="PRT"/>
        <w:jc w:val="both"/>
      </w:pPr>
      <w:r w:rsidRPr="00CE4F83">
        <w:t>GÉNÉRALITÉS</w:t>
      </w:r>
      <w:r w:rsidR="00C92E07" w:rsidRPr="00BA498D">
        <w:t>L</w:t>
      </w:r>
    </w:p>
    <w:p w14:paraId="46F20058" w14:textId="5E6084B0" w:rsidR="00C92E07" w:rsidRPr="00BA498D" w:rsidRDefault="00CE4F83" w:rsidP="005968A0">
      <w:pPr>
        <w:pStyle w:val="ART"/>
        <w:jc w:val="both"/>
      </w:pPr>
      <w:r w:rsidRPr="00CE4F83">
        <w:t>RÉSUMÉ</w:t>
      </w:r>
    </w:p>
    <w:p w14:paraId="4D0407C9" w14:textId="3BD6FFB2" w:rsidR="00DD78FB" w:rsidRPr="00BA498D" w:rsidRDefault="0094329E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proofErr w:type="gramStart"/>
      <w:r w:rsidRPr="0094329E">
        <w:rPr>
          <w:b/>
          <w:i/>
          <w:highlight w:val="lightGray"/>
          <w:u w:val="single"/>
        </w:rPr>
        <w:t>EMARQUE :</w:t>
      </w:r>
      <w:proofErr w:type="gramEnd"/>
      <w:r w:rsidRPr="0094329E">
        <w:rPr>
          <w:b/>
          <w:i/>
          <w:highlight w:val="lightGray"/>
          <w:u w:val="single"/>
        </w:rPr>
        <w:t xml:space="preserve"> Modifier </w:t>
      </w:r>
      <w:proofErr w:type="spellStart"/>
      <w:r w:rsidRPr="0094329E">
        <w:rPr>
          <w:b/>
          <w:i/>
          <w:highlight w:val="lightGray"/>
          <w:u w:val="single"/>
        </w:rPr>
        <w:t>cette</w:t>
      </w:r>
      <w:proofErr w:type="spellEnd"/>
      <w:r w:rsidRPr="0094329E">
        <w:rPr>
          <w:b/>
          <w:i/>
          <w:highlight w:val="lightGray"/>
          <w:u w:val="single"/>
        </w:rPr>
        <w:t xml:space="preserve"> </w:t>
      </w:r>
      <w:proofErr w:type="spellStart"/>
      <w:r w:rsidRPr="0094329E">
        <w:rPr>
          <w:b/>
          <w:i/>
          <w:highlight w:val="lightGray"/>
          <w:u w:val="single"/>
        </w:rPr>
        <w:t>spécification</w:t>
      </w:r>
      <w:proofErr w:type="spellEnd"/>
      <w:r w:rsidRPr="0094329E">
        <w:rPr>
          <w:b/>
          <w:i/>
          <w:highlight w:val="lightGray"/>
          <w:u w:val="single"/>
        </w:rPr>
        <w:t xml:space="preserve"> </w:t>
      </w:r>
      <w:proofErr w:type="spellStart"/>
      <w:r w:rsidRPr="0094329E">
        <w:rPr>
          <w:b/>
          <w:i/>
          <w:highlight w:val="lightGray"/>
          <w:u w:val="single"/>
        </w:rPr>
        <w:t>selon</w:t>
      </w:r>
      <w:proofErr w:type="spellEnd"/>
      <w:r w:rsidRPr="0094329E">
        <w:rPr>
          <w:b/>
          <w:i/>
          <w:highlight w:val="lightGray"/>
          <w:u w:val="single"/>
        </w:rPr>
        <w:t xml:space="preserve"> les </w:t>
      </w:r>
      <w:proofErr w:type="spellStart"/>
      <w:r w:rsidRPr="0094329E">
        <w:rPr>
          <w:b/>
          <w:i/>
          <w:highlight w:val="lightGray"/>
          <w:u w:val="single"/>
        </w:rPr>
        <w:t>besoins</w:t>
      </w:r>
      <w:proofErr w:type="spellEnd"/>
      <w:r w:rsidRPr="0094329E">
        <w:rPr>
          <w:b/>
          <w:i/>
          <w:highlight w:val="lightGray"/>
          <w:u w:val="single"/>
        </w:rPr>
        <w:t xml:space="preserve"> du </w:t>
      </w:r>
      <w:proofErr w:type="spellStart"/>
      <w:r w:rsidRPr="0094329E">
        <w:rPr>
          <w:b/>
          <w:i/>
          <w:highlight w:val="lightGray"/>
          <w:u w:val="single"/>
        </w:rPr>
        <w:t>projet</w:t>
      </w:r>
      <w:proofErr w:type="spellEnd"/>
      <w:r w:rsidRPr="0094329E">
        <w:rPr>
          <w:b/>
          <w:i/>
          <w:highlight w:val="lightGray"/>
          <w:u w:val="single"/>
        </w:rPr>
        <w:t>.</w:t>
      </w:r>
    </w:p>
    <w:p w14:paraId="2EAB7F5D" w14:textId="0140F7EB" w:rsidR="00C92E07" w:rsidRPr="00BA498D" w:rsidRDefault="00670B03" w:rsidP="005968A0">
      <w:pPr>
        <w:pStyle w:val="PR1"/>
      </w:pPr>
      <w:r w:rsidRPr="00670B03">
        <w:t xml:space="preserve">Cette section </w:t>
      </w:r>
      <w:proofErr w:type="spellStart"/>
      <w:r w:rsidRPr="00670B03">
        <w:t>comprend</w:t>
      </w:r>
      <w:proofErr w:type="spellEnd"/>
      <w:r w:rsidRPr="00670B03">
        <w:t xml:space="preserve"> les types </w:t>
      </w:r>
      <w:proofErr w:type="spellStart"/>
      <w:r w:rsidRPr="00670B03">
        <w:t>suivants</w:t>
      </w:r>
      <w:proofErr w:type="spellEnd"/>
      <w:r w:rsidRPr="00670B03">
        <w:t xml:space="preserve"> de </w:t>
      </w:r>
      <w:proofErr w:type="spellStart"/>
      <w:r w:rsidRPr="00670B03">
        <w:t>portes</w:t>
      </w:r>
      <w:proofErr w:type="spellEnd"/>
      <w:r w:rsidRPr="00670B03">
        <w:t xml:space="preserve"> </w:t>
      </w:r>
      <w:proofErr w:type="spellStart"/>
      <w:r w:rsidRPr="00670B03">
        <w:t>d’entrée</w:t>
      </w:r>
      <w:proofErr w:type="spellEnd"/>
      <w:r w:rsidRPr="00670B03">
        <w:t xml:space="preserve"> pour </w:t>
      </w:r>
      <w:proofErr w:type="spellStart"/>
      <w:r w:rsidRPr="00670B03">
        <w:t>l’unité</w:t>
      </w:r>
      <w:proofErr w:type="spellEnd"/>
      <w:r w:rsidRPr="00670B03">
        <w:t xml:space="preserve"> de </w:t>
      </w:r>
      <w:proofErr w:type="spellStart"/>
      <w:r w:rsidRPr="00670B03">
        <w:t>soins</w:t>
      </w:r>
      <w:proofErr w:type="spellEnd"/>
      <w:r w:rsidRPr="00670B03">
        <w:t xml:space="preserve"> </w:t>
      </w:r>
      <w:proofErr w:type="spellStart"/>
      <w:r w:rsidRPr="00670B03">
        <w:t>intensifs</w:t>
      </w:r>
      <w:proofErr w:type="spellEnd"/>
      <w:r w:rsidRPr="00670B03">
        <w:t xml:space="preserve"> / </w:t>
      </w:r>
      <w:proofErr w:type="spellStart"/>
      <w:r w:rsidRPr="00670B03">
        <w:t>unité</w:t>
      </w:r>
      <w:proofErr w:type="spellEnd"/>
      <w:r w:rsidRPr="00670B03">
        <w:t xml:space="preserve"> de </w:t>
      </w:r>
      <w:proofErr w:type="spellStart"/>
      <w:r w:rsidRPr="00670B03">
        <w:t>soins</w:t>
      </w:r>
      <w:proofErr w:type="spellEnd"/>
      <w:r w:rsidRPr="00670B03">
        <w:t xml:space="preserve"> critiques (USI/USC</w:t>
      </w:r>
      <w:proofErr w:type="gramStart"/>
      <w:r w:rsidRPr="00670B03">
        <w:t>) :</w:t>
      </w:r>
      <w:proofErr w:type="gramEnd"/>
    </w:p>
    <w:p w14:paraId="0441E85B" w14:textId="15B0EB5A" w:rsidR="00C92E07" w:rsidRPr="009A515E" w:rsidRDefault="00670B03" w:rsidP="005968A0">
      <w:pPr>
        <w:pStyle w:val="PR2"/>
      </w:pPr>
      <w:r>
        <w:t>P</w:t>
      </w:r>
      <w:r w:rsidRPr="00670B03">
        <w:t xml:space="preserve">ortes </w:t>
      </w:r>
      <w:proofErr w:type="spellStart"/>
      <w:r w:rsidRPr="00670B03">
        <w:t>coulissantes</w:t>
      </w:r>
      <w:proofErr w:type="spellEnd"/>
      <w:r w:rsidRPr="00670B03">
        <w:t xml:space="preserve"> à </w:t>
      </w:r>
      <w:proofErr w:type="spellStart"/>
      <w:r w:rsidRPr="00670B03">
        <w:t>commande</w:t>
      </w:r>
      <w:proofErr w:type="spellEnd"/>
      <w:r w:rsidRPr="00670B03">
        <w:t xml:space="preserve"> </w:t>
      </w:r>
      <w:proofErr w:type="spellStart"/>
      <w:r w:rsidRPr="00670B03">
        <w:t>manuelle</w:t>
      </w:r>
      <w:proofErr w:type="spellEnd"/>
      <w:r w:rsidRPr="00670B03">
        <w:t xml:space="preserve"> pour les entrées USI/USC</w:t>
      </w:r>
      <w:r w:rsidR="002A6918" w:rsidRPr="009A515E">
        <w:t>.</w:t>
      </w:r>
    </w:p>
    <w:p w14:paraId="6F7BAF2A" w14:textId="56B35D0E" w:rsidR="00C92E07" w:rsidRPr="00BA498D" w:rsidRDefault="00670B03" w:rsidP="005968A0">
      <w:pPr>
        <w:pStyle w:val="PR1"/>
      </w:pPr>
      <w:r w:rsidRPr="00670B03">
        <w:t xml:space="preserve">Sections </w:t>
      </w:r>
      <w:proofErr w:type="spellStart"/>
      <w:proofErr w:type="gramStart"/>
      <w:r w:rsidRPr="00670B03">
        <w:t>connexes</w:t>
      </w:r>
      <w:proofErr w:type="spellEnd"/>
      <w:r>
        <w:t xml:space="preserve"> </w:t>
      </w:r>
      <w:r w:rsidR="00C92E07" w:rsidRPr="00BA498D">
        <w:t>:</w:t>
      </w:r>
      <w:proofErr w:type="gramEnd"/>
    </w:p>
    <w:p w14:paraId="4B754A0D" w14:textId="77777777" w:rsidR="00E617CB" w:rsidRDefault="00E617CB" w:rsidP="00E617CB">
      <w:pPr>
        <w:pStyle w:val="PR2"/>
      </w:pPr>
      <w:r>
        <w:t xml:space="preserve">Sections de la Division 7 </w:t>
      </w:r>
      <w:proofErr w:type="spellStart"/>
      <w:r>
        <w:t>concernant</w:t>
      </w:r>
      <w:proofErr w:type="spellEnd"/>
      <w:r>
        <w:t xml:space="preserve"> le </w:t>
      </w:r>
      <w:proofErr w:type="spellStart"/>
      <w:r>
        <w:t>calfeutrage</w:t>
      </w:r>
      <w:proofErr w:type="spellEnd"/>
      <w:r>
        <w:t xml:space="preserve"> dans la </w:t>
      </w:r>
      <w:proofErr w:type="spellStart"/>
      <w:r>
        <w:t>mesure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pas </w:t>
      </w:r>
      <w:proofErr w:type="spellStart"/>
      <w:r>
        <w:t>spécifié</w:t>
      </w:r>
      <w:proofErr w:type="spellEnd"/>
      <w:r>
        <w:t xml:space="preserve"> dans </w:t>
      </w:r>
      <w:proofErr w:type="spellStart"/>
      <w:r>
        <w:t>cette</w:t>
      </w:r>
      <w:proofErr w:type="spellEnd"/>
      <w:r>
        <w:t xml:space="preserve"> section.</w:t>
      </w:r>
    </w:p>
    <w:p w14:paraId="3835FF2B" w14:textId="6DA6A92A" w:rsidR="00C92E07" w:rsidRPr="00BA498D" w:rsidRDefault="00E617CB" w:rsidP="00E617CB">
      <w:pPr>
        <w:pStyle w:val="PR2"/>
      </w:pPr>
      <w:r>
        <w:t xml:space="preserve">Section de la Division 8 « </w:t>
      </w:r>
      <w:proofErr w:type="spellStart"/>
      <w:r>
        <w:t>Vitrage</w:t>
      </w:r>
      <w:proofErr w:type="spellEnd"/>
      <w:r>
        <w:t xml:space="preserve"> » pour les </w:t>
      </w:r>
      <w:proofErr w:type="spellStart"/>
      <w:r>
        <w:t>matériaux</w:t>
      </w:r>
      <w:proofErr w:type="spellEnd"/>
      <w:r>
        <w:t xml:space="preserve"> et les exigences </w:t>
      </w:r>
      <w:proofErr w:type="spellStart"/>
      <w:r>
        <w:t>d’installation</w:t>
      </w:r>
      <w:proofErr w:type="spellEnd"/>
      <w:r>
        <w:t xml:space="preserve"> du </w:t>
      </w:r>
      <w:proofErr w:type="spellStart"/>
      <w:r>
        <w:t>vitrage</w:t>
      </w:r>
      <w:proofErr w:type="spellEnd"/>
      <w:r>
        <w:t xml:space="preserve"> des </w:t>
      </w:r>
      <w:proofErr w:type="spellStart"/>
      <w:r>
        <w:t>portes</w:t>
      </w:r>
      <w:proofErr w:type="spellEnd"/>
      <w:r>
        <w:t xml:space="preserve"> </w:t>
      </w:r>
      <w:proofErr w:type="spellStart"/>
      <w:r>
        <w:t>d’entrée</w:t>
      </w:r>
      <w:proofErr w:type="spellEnd"/>
      <w:r>
        <w:t xml:space="preserve"> USI/</w:t>
      </w:r>
      <w:proofErr w:type="gramStart"/>
      <w:r>
        <w:t>USC.</w:t>
      </w:r>
      <w:r w:rsidR="00C92E07" w:rsidRPr="00BA498D">
        <w:t>.</w:t>
      </w:r>
      <w:proofErr w:type="gramEnd"/>
    </w:p>
    <w:p w14:paraId="0A8AE95E" w14:textId="6E8AC14D" w:rsidR="00477D5B" w:rsidRPr="00BA498D" w:rsidRDefault="00E617CB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proofErr w:type="gramStart"/>
      <w:r w:rsidRPr="00E617CB">
        <w:rPr>
          <w:b/>
          <w:i/>
          <w:highlight w:val="lightGray"/>
          <w:u w:val="single"/>
        </w:rPr>
        <w:t>REMARQUE :</w:t>
      </w:r>
      <w:proofErr w:type="gramEnd"/>
      <w:r w:rsidRPr="00E617CB">
        <w:rPr>
          <w:b/>
          <w:i/>
          <w:highlight w:val="lightGray"/>
          <w:u w:val="single"/>
        </w:rPr>
        <w:t xml:space="preserve"> </w:t>
      </w:r>
      <w:proofErr w:type="spellStart"/>
      <w:r w:rsidRPr="00E617CB">
        <w:rPr>
          <w:b/>
          <w:i/>
          <w:highlight w:val="lightGray"/>
          <w:u w:val="single"/>
        </w:rPr>
        <w:t>Supprimer</w:t>
      </w:r>
      <w:proofErr w:type="spellEnd"/>
      <w:r w:rsidRPr="00E617CB">
        <w:rPr>
          <w:b/>
          <w:i/>
          <w:highlight w:val="lightGray"/>
          <w:u w:val="single"/>
        </w:rPr>
        <w:t xml:space="preserve"> </w:t>
      </w:r>
      <w:proofErr w:type="spellStart"/>
      <w:r w:rsidRPr="00E617CB">
        <w:rPr>
          <w:b/>
          <w:i/>
          <w:highlight w:val="lightGray"/>
          <w:u w:val="single"/>
        </w:rPr>
        <w:t>ce</w:t>
      </w:r>
      <w:proofErr w:type="spellEnd"/>
      <w:r w:rsidRPr="00E617CB">
        <w:rPr>
          <w:b/>
          <w:i/>
          <w:highlight w:val="lightGray"/>
          <w:u w:val="single"/>
        </w:rPr>
        <w:t xml:space="preserve"> qui suit </w:t>
      </w:r>
      <w:proofErr w:type="spellStart"/>
      <w:r w:rsidRPr="00E617CB">
        <w:rPr>
          <w:b/>
          <w:i/>
          <w:highlight w:val="lightGray"/>
          <w:u w:val="single"/>
        </w:rPr>
        <w:t>si</w:t>
      </w:r>
      <w:proofErr w:type="spellEnd"/>
      <w:r w:rsidRPr="00E617CB">
        <w:rPr>
          <w:b/>
          <w:i/>
          <w:highlight w:val="lightGray"/>
          <w:u w:val="single"/>
        </w:rPr>
        <w:t xml:space="preserve"> les </w:t>
      </w:r>
      <w:proofErr w:type="spellStart"/>
      <w:r w:rsidRPr="00E617CB">
        <w:rPr>
          <w:b/>
          <w:i/>
          <w:highlight w:val="lightGray"/>
          <w:u w:val="single"/>
        </w:rPr>
        <w:t>dispositifs</w:t>
      </w:r>
      <w:proofErr w:type="spellEnd"/>
      <w:r w:rsidRPr="00E617CB">
        <w:rPr>
          <w:b/>
          <w:i/>
          <w:highlight w:val="lightGray"/>
          <w:u w:val="single"/>
        </w:rPr>
        <w:t xml:space="preserve"> de </w:t>
      </w:r>
      <w:proofErr w:type="spellStart"/>
      <w:r w:rsidRPr="00E617CB">
        <w:rPr>
          <w:b/>
          <w:i/>
          <w:highlight w:val="lightGray"/>
          <w:u w:val="single"/>
        </w:rPr>
        <w:t>maintien</w:t>
      </w:r>
      <w:proofErr w:type="spellEnd"/>
      <w:r w:rsidRPr="00E617CB">
        <w:rPr>
          <w:b/>
          <w:i/>
          <w:highlight w:val="lightGray"/>
          <w:u w:val="single"/>
        </w:rPr>
        <w:t xml:space="preserve"> </w:t>
      </w:r>
      <w:proofErr w:type="spellStart"/>
      <w:r w:rsidRPr="00E617CB">
        <w:rPr>
          <w:b/>
          <w:i/>
          <w:highlight w:val="lightGray"/>
          <w:u w:val="single"/>
        </w:rPr>
        <w:t>magnétique</w:t>
      </w:r>
      <w:proofErr w:type="spellEnd"/>
      <w:r w:rsidRPr="00E617CB">
        <w:rPr>
          <w:b/>
          <w:i/>
          <w:highlight w:val="lightGray"/>
          <w:u w:val="single"/>
        </w:rPr>
        <w:t xml:space="preserve"> ne </w:t>
      </w:r>
      <w:proofErr w:type="spellStart"/>
      <w:r w:rsidRPr="00E617CB">
        <w:rPr>
          <w:b/>
          <w:i/>
          <w:highlight w:val="lightGray"/>
          <w:u w:val="single"/>
        </w:rPr>
        <w:t>sont</w:t>
      </w:r>
      <w:proofErr w:type="spellEnd"/>
      <w:r w:rsidRPr="00E617CB">
        <w:rPr>
          <w:b/>
          <w:i/>
          <w:highlight w:val="lightGray"/>
          <w:u w:val="single"/>
        </w:rPr>
        <w:t xml:space="preserve"> pas </w:t>
      </w:r>
      <w:proofErr w:type="spellStart"/>
      <w:r w:rsidRPr="00E617CB">
        <w:rPr>
          <w:b/>
          <w:i/>
          <w:highlight w:val="lightGray"/>
          <w:u w:val="single"/>
        </w:rPr>
        <w:t>requis</w:t>
      </w:r>
      <w:proofErr w:type="spellEnd"/>
      <w:r w:rsidRPr="00E617CB">
        <w:rPr>
          <w:b/>
          <w:i/>
          <w:highlight w:val="lightGray"/>
          <w:u w:val="single"/>
        </w:rPr>
        <w:t>.</w:t>
      </w:r>
    </w:p>
    <w:p w14:paraId="0E277F56" w14:textId="677C00FD" w:rsidR="001D2C9E" w:rsidRPr="009532ED" w:rsidRDefault="001D2C9E" w:rsidP="005968A0">
      <w:pPr>
        <w:pStyle w:val="PR2"/>
        <w:rPr>
          <w:highlight w:val="yellow"/>
        </w:rPr>
      </w:pPr>
      <w:r w:rsidRPr="009532ED">
        <w:rPr>
          <w:highlight w:val="yellow"/>
        </w:rPr>
        <w:t>[</w:t>
      </w:r>
      <w:r w:rsidR="009532ED" w:rsidRPr="009532ED">
        <w:rPr>
          <w:highlight w:val="yellow"/>
        </w:rPr>
        <w:t xml:space="preserve">Sections des Divisions 26 et 28 </w:t>
      </w:r>
      <w:proofErr w:type="spellStart"/>
      <w:r w:rsidR="009532ED" w:rsidRPr="009532ED">
        <w:rPr>
          <w:highlight w:val="yellow"/>
        </w:rPr>
        <w:t>concernant</w:t>
      </w:r>
      <w:proofErr w:type="spellEnd"/>
      <w:r w:rsidR="009532ED" w:rsidRPr="009532ED">
        <w:rPr>
          <w:highlight w:val="yellow"/>
        </w:rPr>
        <w:t xml:space="preserve"> les </w:t>
      </w:r>
      <w:proofErr w:type="spellStart"/>
      <w:r w:rsidR="009532ED" w:rsidRPr="009532ED">
        <w:rPr>
          <w:highlight w:val="yellow"/>
        </w:rPr>
        <w:t>connexions</w:t>
      </w:r>
      <w:proofErr w:type="spellEnd"/>
      <w:r w:rsidR="009532ED" w:rsidRPr="009532ED">
        <w:rPr>
          <w:highlight w:val="yellow"/>
        </w:rPr>
        <w:t xml:space="preserve"> aux </w:t>
      </w:r>
      <w:proofErr w:type="spellStart"/>
      <w:r w:rsidR="009532ED" w:rsidRPr="009532ED">
        <w:rPr>
          <w:highlight w:val="yellow"/>
        </w:rPr>
        <w:t>systèmes</w:t>
      </w:r>
      <w:proofErr w:type="spellEnd"/>
      <w:r w:rsidR="009532ED" w:rsidRPr="009532ED">
        <w:rPr>
          <w:highlight w:val="yellow"/>
        </w:rPr>
        <w:t xml:space="preserve"> de </w:t>
      </w:r>
      <w:proofErr w:type="spellStart"/>
      <w:r w:rsidR="009532ED" w:rsidRPr="009532ED">
        <w:rPr>
          <w:highlight w:val="yellow"/>
        </w:rPr>
        <w:t>détection</w:t>
      </w:r>
      <w:proofErr w:type="spellEnd"/>
      <w:r w:rsidR="009532ED" w:rsidRPr="009532ED">
        <w:rPr>
          <w:highlight w:val="yellow"/>
        </w:rPr>
        <w:t xml:space="preserve"> de </w:t>
      </w:r>
      <w:proofErr w:type="spellStart"/>
      <w:r w:rsidR="009532ED" w:rsidRPr="009532ED">
        <w:rPr>
          <w:highlight w:val="yellow"/>
        </w:rPr>
        <w:t>fumée</w:t>
      </w:r>
      <w:proofErr w:type="spellEnd"/>
      <w:r w:rsidR="009532ED" w:rsidRPr="009532ED">
        <w:rPr>
          <w:highlight w:val="yellow"/>
        </w:rPr>
        <w:t>/</w:t>
      </w:r>
      <w:proofErr w:type="spellStart"/>
      <w:r w:rsidR="009532ED" w:rsidRPr="009532ED">
        <w:rPr>
          <w:highlight w:val="yellow"/>
        </w:rPr>
        <w:t>incendie</w:t>
      </w:r>
      <w:proofErr w:type="spellEnd"/>
      <w:r w:rsidR="009532ED" w:rsidRPr="009532ED">
        <w:rPr>
          <w:highlight w:val="yellow"/>
        </w:rPr>
        <w:t>.]</w:t>
      </w:r>
    </w:p>
    <w:p w14:paraId="1C4CC4F6" w14:textId="4C892E33" w:rsidR="00C92E07" w:rsidRPr="00BA498D" w:rsidRDefault="00332BFD" w:rsidP="005968A0">
      <w:pPr>
        <w:pStyle w:val="ART"/>
        <w:jc w:val="both"/>
      </w:pPr>
      <w:r w:rsidRPr="00332BFD">
        <w:t>RÉFÉRENCES</w:t>
      </w:r>
    </w:p>
    <w:p w14:paraId="482CC61E" w14:textId="64666DB7" w:rsidR="00C92E07" w:rsidRPr="00BA498D" w:rsidRDefault="00C92E07" w:rsidP="005968A0">
      <w:pPr>
        <w:pStyle w:val="PR1"/>
      </w:pPr>
      <w:r w:rsidRPr="00BA498D">
        <w:t>R</w:t>
      </w:r>
      <w:r w:rsidR="00332BFD" w:rsidRPr="00332BFD">
        <w:t xml:space="preserve"> </w:t>
      </w:r>
      <w:proofErr w:type="spellStart"/>
      <w:proofErr w:type="gramStart"/>
      <w:r w:rsidR="00332BFD" w:rsidRPr="00332BFD">
        <w:t>éférences</w:t>
      </w:r>
      <w:proofErr w:type="spellEnd"/>
      <w:r w:rsidR="00332BFD" w:rsidRPr="00332BFD">
        <w:t xml:space="preserve"> :</w:t>
      </w:r>
      <w:proofErr w:type="gramEnd"/>
      <w:r w:rsidR="00332BFD" w:rsidRPr="00332BFD">
        <w:t xml:space="preserve"> Se </w:t>
      </w:r>
      <w:proofErr w:type="spellStart"/>
      <w:r w:rsidR="00332BFD" w:rsidRPr="00332BFD">
        <w:t>référer</w:t>
      </w:r>
      <w:proofErr w:type="spellEnd"/>
      <w:r w:rsidR="00332BFD" w:rsidRPr="00332BFD">
        <w:t xml:space="preserve"> à </w:t>
      </w:r>
      <w:proofErr w:type="spellStart"/>
      <w:r w:rsidR="00332BFD" w:rsidRPr="00332BFD">
        <w:t>l’année</w:t>
      </w:r>
      <w:proofErr w:type="spellEnd"/>
      <w:r w:rsidR="00332BFD" w:rsidRPr="00332BFD">
        <w:t xml:space="preserve"> de version </w:t>
      </w:r>
      <w:proofErr w:type="spellStart"/>
      <w:r w:rsidR="00332BFD" w:rsidRPr="00332BFD">
        <w:t>adoptée</w:t>
      </w:r>
      <w:proofErr w:type="spellEnd"/>
      <w:r w:rsidR="00332BFD" w:rsidRPr="00332BFD">
        <w:t xml:space="preserve"> par </w:t>
      </w:r>
      <w:proofErr w:type="spellStart"/>
      <w:r w:rsidR="00332BFD" w:rsidRPr="00332BFD">
        <w:t>l’autorité</w:t>
      </w:r>
      <w:proofErr w:type="spellEnd"/>
      <w:r w:rsidR="00332BFD" w:rsidRPr="00332BFD">
        <w:t xml:space="preserve"> </w:t>
      </w:r>
      <w:proofErr w:type="spellStart"/>
      <w:r w:rsidR="00332BFD" w:rsidRPr="00332BFD">
        <w:t>compétente</w:t>
      </w:r>
      <w:proofErr w:type="spellEnd"/>
      <w:r w:rsidRPr="00BA498D">
        <w:t xml:space="preserve">.   </w:t>
      </w:r>
    </w:p>
    <w:p w14:paraId="78B941F0" w14:textId="02A7BEAA" w:rsidR="00C92E07" w:rsidRPr="00BA498D" w:rsidRDefault="00C92E07" w:rsidP="005968A0">
      <w:pPr>
        <w:pStyle w:val="PR2"/>
      </w:pPr>
      <w:r w:rsidRPr="00BA498D">
        <w:t xml:space="preserve">ANSI A117.1 - </w:t>
      </w:r>
      <w:proofErr w:type="spellStart"/>
      <w:r w:rsidR="00920C0C" w:rsidRPr="00920C0C">
        <w:t>Bâtiments</w:t>
      </w:r>
      <w:proofErr w:type="spellEnd"/>
      <w:r w:rsidR="00920C0C" w:rsidRPr="00920C0C">
        <w:t xml:space="preserve"> et installations </w:t>
      </w:r>
      <w:proofErr w:type="spellStart"/>
      <w:r w:rsidR="00920C0C" w:rsidRPr="00920C0C">
        <w:t>accessibles</w:t>
      </w:r>
      <w:proofErr w:type="spellEnd"/>
      <w:r w:rsidR="00920C0C" w:rsidRPr="00920C0C">
        <w:t xml:space="preserve"> et </w:t>
      </w:r>
      <w:proofErr w:type="spellStart"/>
      <w:r w:rsidR="00920C0C" w:rsidRPr="00920C0C">
        <w:t>utilisables</w:t>
      </w:r>
      <w:proofErr w:type="spellEnd"/>
      <w:r w:rsidRPr="00BA498D">
        <w:t>.</w:t>
      </w:r>
    </w:p>
    <w:p w14:paraId="76239A9B" w14:textId="6D5BA1BE" w:rsidR="00C92E07" w:rsidRPr="00BA498D" w:rsidRDefault="00C92E07" w:rsidP="005968A0">
      <w:pPr>
        <w:pStyle w:val="PR2"/>
      </w:pPr>
      <w:r w:rsidRPr="00BA498D">
        <w:t xml:space="preserve">ICC/IBC - </w:t>
      </w:r>
      <w:r w:rsidR="00920C0C" w:rsidRPr="00920C0C">
        <w:t xml:space="preserve">Code international du </w:t>
      </w:r>
      <w:proofErr w:type="spellStart"/>
      <w:r w:rsidR="00920C0C" w:rsidRPr="00920C0C">
        <w:t>bâtiment</w:t>
      </w:r>
      <w:proofErr w:type="spellEnd"/>
      <w:r w:rsidRPr="00BA498D">
        <w:t>.</w:t>
      </w:r>
    </w:p>
    <w:p w14:paraId="4EEF276A" w14:textId="64944061" w:rsidR="00C92E07" w:rsidRPr="00BA498D" w:rsidRDefault="00C92E07" w:rsidP="005968A0">
      <w:pPr>
        <w:pStyle w:val="PR2"/>
      </w:pPr>
      <w:r w:rsidRPr="00BA498D">
        <w:t xml:space="preserve">NFPA 101 - </w:t>
      </w:r>
      <w:r w:rsidR="00920C0C" w:rsidRPr="00920C0C">
        <w:t xml:space="preserve">Code de </w:t>
      </w:r>
      <w:proofErr w:type="spellStart"/>
      <w:r w:rsidR="00920C0C" w:rsidRPr="00920C0C">
        <w:t>sécurité</w:t>
      </w:r>
      <w:proofErr w:type="spellEnd"/>
      <w:r w:rsidR="00920C0C" w:rsidRPr="00920C0C">
        <w:t xml:space="preserve"> des </w:t>
      </w:r>
      <w:proofErr w:type="spellStart"/>
      <w:r w:rsidR="00920C0C" w:rsidRPr="00920C0C">
        <w:t>personnes</w:t>
      </w:r>
      <w:proofErr w:type="spellEnd"/>
      <w:r w:rsidRPr="00BA498D">
        <w:t>.</w:t>
      </w:r>
    </w:p>
    <w:p w14:paraId="47C7F821" w14:textId="77777777" w:rsidR="00C92E07" w:rsidRPr="00BA498D" w:rsidRDefault="00C92E07" w:rsidP="005968A0">
      <w:pPr>
        <w:pStyle w:val="PR1"/>
      </w:pPr>
      <w:r w:rsidRPr="00BA498D">
        <w:t>American National Standards Institute (ANSI) / Builders Hardware Manufacturers Association (BHMA).</w:t>
      </w:r>
    </w:p>
    <w:p w14:paraId="5D86F609" w14:textId="1BC7C522" w:rsidR="00C92E07" w:rsidRPr="00BA498D" w:rsidRDefault="00C92E07" w:rsidP="005968A0">
      <w:pPr>
        <w:pStyle w:val="PR2"/>
      </w:pPr>
      <w:r w:rsidRPr="00BA498D">
        <w:t xml:space="preserve">ANSI Z97.1 </w:t>
      </w:r>
      <w:proofErr w:type="spellStart"/>
      <w:r w:rsidR="003F1802" w:rsidRPr="003F1802">
        <w:t>Normes</w:t>
      </w:r>
      <w:proofErr w:type="spellEnd"/>
      <w:r w:rsidR="003F1802" w:rsidRPr="003F1802">
        <w:t xml:space="preserve"> pour les </w:t>
      </w:r>
      <w:proofErr w:type="spellStart"/>
      <w:r w:rsidR="003F1802" w:rsidRPr="003F1802">
        <w:t>matériaux</w:t>
      </w:r>
      <w:proofErr w:type="spellEnd"/>
      <w:r w:rsidR="003F1802" w:rsidRPr="003F1802">
        <w:t xml:space="preserve"> de </w:t>
      </w:r>
      <w:proofErr w:type="spellStart"/>
      <w:r w:rsidR="003F1802" w:rsidRPr="003F1802">
        <w:t>vitrage</w:t>
      </w:r>
      <w:proofErr w:type="spellEnd"/>
      <w:r w:rsidR="003F1802" w:rsidRPr="003F1802">
        <w:t xml:space="preserve"> de </w:t>
      </w:r>
      <w:proofErr w:type="spellStart"/>
      <w:r w:rsidR="003F1802" w:rsidRPr="003F1802">
        <w:t>sécurité</w:t>
      </w:r>
      <w:proofErr w:type="spellEnd"/>
      <w:r w:rsidR="003F1802" w:rsidRPr="003F1802">
        <w:t xml:space="preserve"> </w:t>
      </w:r>
      <w:proofErr w:type="spellStart"/>
      <w:r w:rsidR="003F1802" w:rsidRPr="003F1802">
        <w:t>utilisés</w:t>
      </w:r>
      <w:proofErr w:type="spellEnd"/>
      <w:r w:rsidR="003F1802" w:rsidRPr="003F1802">
        <w:t xml:space="preserve"> dans les </w:t>
      </w:r>
      <w:proofErr w:type="spellStart"/>
      <w:r w:rsidR="003F1802" w:rsidRPr="003F1802">
        <w:t>bâtiments</w:t>
      </w:r>
      <w:proofErr w:type="spellEnd"/>
      <w:r w:rsidRPr="00BA498D">
        <w:t>.</w:t>
      </w:r>
    </w:p>
    <w:p w14:paraId="1D998E44" w14:textId="77777777" w:rsidR="00C92E07" w:rsidRPr="00BA498D" w:rsidRDefault="00C92E07" w:rsidP="005968A0">
      <w:pPr>
        <w:pStyle w:val="PR1"/>
      </w:pPr>
      <w:r w:rsidRPr="00BA498D">
        <w:t>American Society for Testing and Materials (ASTM).</w:t>
      </w:r>
    </w:p>
    <w:p w14:paraId="26F375C3" w14:textId="708B7E9C" w:rsidR="00C92E07" w:rsidRPr="00BA498D" w:rsidRDefault="00C92E07" w:rsidP="005968A0">
      <w:pPr>
        <w:pStyle w:val="PR2"/>
      </w:pPr>
      <w:r w:rsidRPr="00BA498D">
        <w:t xml:space="preserve">ASTM B221 </w:t>
      </w:r>
      <w:proofErr w:type="spellStart"/>
      <w:r w:rsidR="003F1802" w:rsidRPr="003F1802">
        <w:t>Spécification</w:t>
      </w:r>
      <w:proofErr w:type="spellEnd"/>
      <w:r w:rsidR="003F1802" w:rsidRPr="003F1802">
        <w:t xml:space="preserve"> standard pour les barres, tiges, </w:t>
      </w:r>
      <w:proofErr w:type="spellStart"/>
      <w:r w:rsidR="003F1802" w:rsidRPr="003F1802">
        <w:t>fils</w:t>
      </w:r>
      <w:proofErr w:type="spellEnd"/>
      <w:r w:rsidR="003F1802" w:rsidRPr="003F1802">
        <w:t xml:space="preserve">, </w:t>
      </w:r>
      <w:proofErr w:type="spellStart"/>
      <w:r w:rsidR="003F1802" w:rsidRPr="003F1802">
        <w:t>profilés</w:t>
      </w:r>
      <w:proofErr w:type="spellEnd"/>
      <w:r w:rsidR="003F1802" w:rsidRPr="003F1802">
        <w:t xml:space="preserve"> et tubes </w:t>
      </w:r>
      <w:proofErr w:type="spellStart"/>
      <w:r w:rsidR="003F1802" w:rsidRPr="003F1802">
        <w:t>extrudés</w:t>
      </w:r>
      <w:proofErr w:type="spellEnd"/>
      <w:r w:rsidR="003F1802" w:rsidRPr="003F1802">
        <w:t xml:space="preserve"> </w:t>
      </w:r>
      <w:proofErr w:type="spellStart"/>
      <w:r w:rsidR="003F1802" w:rsidRPr="003F1802">
        <w:t>en</w:t>
      </w:r>
      <w:proofErr w:type="spellEnd"/>
      <w:r w:rsidR="003F1802" w:rsidRPr="003F1802">
        <w:t xml:space="preserve"> </w:t>
      </w:r>
      <w:proofErr w:type="spellStart"/>
      <w:r w:rsidR="003F1802" w:rsidRPr="003F1802">
        <w:t>aluminium</w:t>
      </w:r>
      <w:proofErr w:type="spellEnd"/>
      <w:r w:rsidR="003F1802" w:rsidRPr="003F1802">
        <w:t xml:space="preserve"> et </w:t>
      </w:r>
      <w:proofErr w:type="spellStart"/>
      <w:r w:rsidR="003F1802" w:rsidRPr="003F1802">
        <w:t>alliages</w:t>
      </w:r>
      <w:proofErr w:type="spellEnd"/>
      <w:r w:rsidR="003F1802" w:rsidRPr="003F1802">
        <w:t xml:space="preserve"> </w:t>
      </w:r>
      <w:proofErr w:type="spellStart"/>
      <w:r w:rsidR="003F1802" w:rsidRPr="003F1802">
        <w:t>d’aluminium</w:t>
      </w:r>
      <w:proofErr w:type="spellEnd"/>
      <w:r w:rsidRPr="00BA498D">
        <w:t>.</w:t>
      </w:r>
    </w:p>
    <w:p w14:paraId="64F97003" w14:textId="1EB35558" w:rsidR="00C92E07" w:rsidRPr="00BA498D" w:rsidRDefault="00C92E07" w:rsidP="005968A0">
      <w:pPr>
        <w:pStyle w:val="PR2"/>
      </w:pPr>
      <w:r w:rsidRPr="00BA498D">
        <w:t xml:space="preserve">ASTM B209 </w:t>
      </w:r>
      <w:proofErr w:type="spellStart"/>
      <w:r w:rsidR="000A5946" w:rsidRPr="000A5946">
        <w:t>Spécification</w:t>
      </w:r>
      <w:proofErr w:type="spellEnd"/>
      <w:r w:rsidR="000A5946" w:rsidRPr="000A5946">
        <w:t xml:space="preserve"> standard pour les </w:t>
      </w:r>
      <w:proofErr w:type="spellStart"/>
      <w:r w:rsidR="000A5946" w:rsidRPr="000A5946">
        <w:t>feuilles</w:t>
      </w:r>
      <w:proofErr w:type="spellEnd"/>
      <w:r w:rsidR="000A5946" w:rsidRPr="000A5946">
        <w:t xml:space="preserve"> et plaques </w:t>
      </w:r>
      <w:proofErr w:type="spellStart"/>
      <w:r w:rsidR="000A5946" w:rsidRPr="000A5946">
        <w:t>en</w:t>
      </w:r>
      <w:proofErr w:type="spellEnd"/>
      <w:r w:rsidR="000A5946" w:rsidRPr="000A5946">
        <w:t xml:space="preserve"> </w:t>
      </w:r>
      <w:proofErr w:type="spellStart"/>
      <w:r w:rsidR="000A5946" w:rsidRPr="000A5946">
        <w:t>aluminium</w:t>
      </w:r>
      <w:proofErr w:type="spellEnd"/>
      <w:r w:rsidR="000A5946" w:rsidRPr="000A5946">
        <w:t xml:space="preserve"> et </w:t>
      </w:r>
      <w:proofErr w:type="spellStart"/>
      <w:r w:rsidR="000A5946" w:rsidRPr="000A5946">
        <w:t>alliages</w:t>
      </w:r>
      <w:proofErr w:type="spellEnd"/>
      <w:r w:rsidR="000A5946" w:rsidRPr="000A5946">
        <w:t xml:space="preserve"> </w:t>
      </w:r>
      <w:proofErr w:type="spellStart"/>
      <w:r w:rsidR="000A5946" w:rsidRPr="000A5946">
        <w:t>d’aluminium</w:t>
      </w:r>
      <w:proofErr w:type="spellEnd"/>
      <w:r w:rsidRPr="00BA498D">
        <w:t>.</w:t>
      </w:r>
    </w:p>
    <w:p w14:paraId="504B0971" w14:textId="77777777" w:rsidR="00C92E07" w:rsidRPr="00BA498D" w:rsidRDefault="00C92E07" w:rsidP="005968A0">
      <w:pPr>
        <w:pStyle w:val="PR1"/>
      </w:pPr>
      <w:r w:rsidRPr="00BA498D">
        <w:t>American Architectural Manufacturers Association (AAMA).</w:t>
      </w:r>
    </w:p>
    <w:p w14:paraId="69B61288" w14:textId="1E1DBB21" w:rsidR="00C92E07" w:rsidRPr="00BA498D" w:rsidRDefault="00C92E07" w:rsidP="005968A0">
      <w:pPr>
        <w:pStyle w:val="PR2"/>
      </w:pPr>
      <w:r w:rsidRPr="00BA498D">
        <w:t xml:space="preserve">AAMA 611 </w:t>
      </w:r>
      <w:proofErr w:type="spellStart"/>
      <w:r w:rsidR="000A5946" w:rsidRPr="000A5946">
        <w:t>Spécification</w:t>
      </w:r>
      <w:proofErr w:type="spellEnd"/>
      <w:r w:rsidR="000A5946" w:rsidRPr="000A5946">
        <w:t xml:space="preserve"> </w:t>
      </w:r>
      <w:proofErr w:type="spellStart"/>
      <w:r w:rsidR="000A5946" w:rsidRPr="000A5946">
        <w:t>volontaire</w:t>
      </w:r>
      <w:proofErr w:type="spellEnd"/>
      <w:r w:rsidR="000A5946" w:rsidRPr="000A5946">
        <w:t xml:space="preserve"> pour </w:t>
      </w:r>
      <w:proofErr w:type="spellStart"/>
      <w:r w:rsidR="000A5946" w:rsidRPr="000A5946">
        <w:t>l’aluminium</w:t>
      </w:r>
      <w:proofErr w:type="spellEnd"/>
      <w:r w:rsidR="000A5946" w:rsidRPr="000A5946">
        <w:t xml:space="preserve"> </w:t>
      </w:r>
      <w:proofErr w:type="spellStart"/>
      <w:r w:rsidR="000A5946" w:rsidRPr="000A5946">
        <w:t>anodisé</w:t>
      </w:r>
      <w:proofErr w:type="spellEnd"/>
      <w:r w:rsidR="000A5946" w:rsidRPr="000A5946">
        <w:t xml:space="preserve"> architectural</w:t>
      </w:r>
      <w:r w:rsidRPr="00BA498D">
        <w:t>.</w:t>
      </w:r>
    </w:p>
    <w:p w14:paraId="08F1ED7C" w14:textId="77777777" w:rsidR="00C92E07" w:rsidRPr="00BA498D" w:rsidRDefault="00C92E07" w:rsidP="005968A0">
      <w:pPr>
        <w:pStyle w:val="PR1"/>
      </w:pPr>
      <w:r w:rsidRPr="00BA498D">
        <w:t>National Association of Architectural Metal Manufacturers (NAAMM).</w:t>
      </w:r>
    </w:p>
    <w:p w14:paraId="44306E1C" w14:textId="174F544D" w:rsidR="00C92E07" w:rsidRPr="00BA498D" w:rsidRDefault="000A5946" w:rsidP="005968A0">
      <w:pPr>
        <w:pStyle w:val="PR2"/>
      </w:pPr>
      <w:r w:rsidRPr="000A5946">
        <w:lastRenderedPageBreak/>
        <w:t xml:space="preserve">Manuel des </w:t>
      </w:r>
      <w:proofErr w:type="spellStart"/>
      <w:r w:rsidRPr="000A5946">
        <w:t>finis</w:t>
      </w:r>
      <w:proofErr w:type="spellEnd"/>
      <w:r w:rsidRPr="000A5946">
        <w:t xml:space="preserve"> </w:t>
      </w:r>
      <w:proofErr w:type="spellStart"/>
      <w:r w:rsidRPr="000A5946">
        <w:t>métalliques</w:t>
      </w:r>
      <w:proofErr w:type="spellEnd"/>
      <w:r w:rsidRPr="000A5946">
        <w:t xml:space="preserve"> pour les </w:t>
      </w:r>
      <w:proofErr w:type="spellStart"/>
      <w:r w:rsidRPr="000A5946">
        <w:t>produits</w:t>
      </w:r>
      <w:proofErr w:type="spellEnd"/>
      <w:r w:rsidRPr="000A5946">
        <w:t xml:space="preserve"> </w:t>
      </w:r>
      <w:proofErr w:type="spellStart"/>
      <w:r w:rsidRPr="000A5946">
        <w:t>métalliques</w:t>
      </w:r>
      <w:proofErr w:type="spellEnd"/>
      <w:r w:rsidRPr="000A5946">
        <w:t xml:space="preserve"> </w:t>
      </w:r>
      <w:proofErr w:type="spellStart"/>
      <w:r w:rsidRPr="000A5946">
        <w:t>architecturaux</w:t>
      </w:r>
      <w:proofErr w:type="spellEnd"/>
      <w:r w:rsidR="00C92E07" w:rsidRPr="00BA498D">
        <w:t>.</w:t>
      </w:r>
    </w:p>
    <w:p w14:paraId="10FD0DA1" w14:textId="77777777" w:rsidR="00C92E07" w:rsidRPr="00BA498D" w:rsidRDefault="00C92E07" w:rsidP="005968A0">
      <w:pPr>
        <w:pStyle w:val="PR1"/>
      </w:pPr>
      <w:r w:rsidRPr="00BA498D">
        <w:t>International Code Council (ICC).</w:t>
      </w:r>
    </w:p>
    <w:p w14:paraId="57008AB7" w14:textId="455C43A4" w:rsidR="00C92E07" w:rsidRPr="00F33FD2" w:rsidRDefault="009A515E" w:rsidP="005968A0">
      <w:pPr>
        <w:pStyle w:val="PR2"/>
        <w:rPr>
          <w:highlight w:val="yellow"/>
        </w:rPr>
      </w:pPr>
      <w:r w:rsidRPr="00F33FD2">
        <w:rPr>
          <w:highlight w:val="yellow"/>
        </w:rPr>
        <w:t>[</w:t>
      </w:r>
      <w:r w:rsidR="00C92E07" w:rsidRPr="00F33FD2">
        <w:rPr>
          <w:highlight w:val="yellow"/>
        </w:rPr>
        <w:t xml:space="preserve">IBC:  </w:t>
      </w:r>
      <w:r w:rsidR="00F33FD2" w:rsidRPr="00F33FD2">
        <w:rPr>
          <w:highlight w:val="yellow"/>
        </w:rPr>
        <w:t xml:space="preserve">Code international du </w:t>
      </w:r>
      <w:proofErr w:type="spellStart"/>
      <w:r w:rsidR="00F33FD2" w:rsidRPr="00F33FD2">
        <w:rPr>
          <w:highlight w:val="yellow"/>
        </w:rPr>
        <w:t>bâtiment</w:t>
      </w:r>
      <w:proofErr w:type="spellEnd"/>
      <w:r w:rsidR="00C92E07" w:rsidRPr="00F33FD2">
        <w:rPr>
          <w:highlight w:val="yellow"/>
        </w:rPr>
        <w:t>.</w:t>
      </w:r>
      <w:r w:rsidRPr="00F33FD2">
        <w:rPr>
          <w:highlight w:val="yellow"/>
        </w:rPr>
        <w:t>]</w:t>
      </w:r>
    </w:p>
    <w:p w14:paraId="4AD67548" w14:textId="3FDC4589" w:rsidR="00C92E07" w:rsidRPr="00F33FD2" w:rsidRDefault="009A515E" w:rsidP="005968A0">
      <w:pPr>
        <w:pStyle w:val="PR2"/>
        <w:rPr>
          <w:highlight w:val="yellow"/>
        </w:rPr>
      </w:pPr>
      <w:r w:rsidRPr="00F33FD2">
        <w:rPr>
          <w:highlight w:val="yellow"/>
        </w:rPr>
        <w:t>[</w:t>
      </w:r>
      <w:r w:rsidR="00C92E07" w:rsidRPr="00F33FD2">
        <w:rPr>
          <w:highlight w:val="yellow"/>
        </w:rPr>
        <w:t xml:space="preserve">CBC: </w:t>
      </w:r>
      <w:r w:rsidR="00F33FD2" w:rsidRPr="00F33FD2">
        <w:rPr>
          <w:highlight w:val="yellow"/>
        </w:rPr>
        <w:t xml:space="preserve">Code du </w:t>
      </w:r>
      <w:proofErr w:type="spellStart"/>
      <w:r w:rsidR="00F33FD2" w:rsidRPr="00F33FD2">
        <w:rPr>
          <w:highlight w:val="yellow"/>
        </w:rPr>
        <w:t>bâtiment</w:t>
      </w:r>
      <w:proofErr w:type="spellEnd"/>
      <w:r w:rsidR="00F33FD2" w:rsidRPr="00F33FD2">
        <w:rPr>
          <w:highlight w:val="yellow"/>
        </w:rPr>
        <w:t xml:space="preserve"> de </w:t>
      </w:r>
      <w:proofErr w:type="spellStart"/>
      <w:r w:rsidR="00F33FD2" w:rsidRPr="00F33FD2">
        <w:rPr>
          <w:highlight w:val="yellow"/>
        </w:rPr>
        <w:t>Californie</w:t>
      </w:r>
      <w:proofErr w:type="spellEnd"/>
      <w:r w:rsidR="00C92E07" w:rsidRPr="00F33FD2">
        <w:rPr>
          <w:highlight w:val="yellow"/>
        </w:rPr>
        <w:t>.</w:t>
      </w:r>
      <w:r w:rsidRPr="00F33FD2">
        <w:rPr>
          <w:highlight w:val="yellow"/>
        </w:rPr>
        <w:t>]</w:t>
      </w:r>
    </w:p>
    <w:p w14:paraId="205E2D17" w14:textId="77777777" w:rsidR="00AD623D" w:rsidRPr="008C560D" w:rsidRDefault="00AD623D" w:rsidP="00AD623D">
      <w:pPr>
        <w:pStyle w:val="PR1"/>
      </w:pPr>
      <w:r w:rsidRPr="008C560D">
        <w:t>The Facility Guidelines Institute (FGI).</w:t>
      </w:r>
    </w:p>
    <w:p w14:paraId="57F48E57" w14:textId="5D140BDE" w:rsidR="00AD623D" w:rsidRPr="008C560D" w:rsidRDefault="00F33FD2" w:rsidP="00AD623D">
      <w:pPr>
        <w:pStyle w:val="PR2"/>
      </w:pPr>
      <w:proofErr w:type="spellStart"/>
      <w:r w:rsidRPr="00F33FD2">
        <w:t>Lignes</w:t>
      </w:r>
      <w:proofErr w:type="spellEnd"/>
      <w:r w:rsidRPr="00F33FD2">
        <w:t xml:space="preserve"> directrices pour la conception et la construction des </w:t>
      </w:r>
      <w:proofErr w:type="spellStart"/>
      <w:r w:rsidRPr="00F33FD2">
        <w:t>hôpitaux</w:t>
      </w:r>
      <w:proofErr w:type="spellEnd"/>
      <w:r w:rsidR="00AD623D" w:rsidRPr="008C560D">
        <w:t>.</w:t>
      </w:r>
    </w:p>
    <w:p w14:paraId="5C058847" w14:textId="77777777" w:rsidR="00C92E07" w:rsidRDefault="00C92E07" w:rsidP="005968A0">
      <w:pPr>
        <w:pStyle w:val="ART"/>
        <w:jc w:val="both"/>
      </w:pPr>
      <w:r w:rsidRPr="00BA498D">
        <w:t>PERFORMANCE REQUIREMENTS</w:t>
      </w:r>
    </w:p>
    <w:p w14:paraId="5B4A027A" w14:textId="5CFD0C0C" w:rsidR="00591826" w:rsidRPr="007D3454" w:rsidRDefault="007D3454" w:rsidP="005968A0">
      <w:pPr>
        <w:pStyle w:val="PRT"/>
        <w:numPr>
          <w:ilvl w:val="0"/>
          <w:numId w:val="0"/>
        </w:numPr>
        <w:spacing w:before="120"/>
        <w:jc w:val="both"/>
        <w:rPr>
          <w:b/>
          <w:i/>
          <w:highlight w:val="lightGray"/>
          <w:u w:val="single"/>
        </w:rPr>
      </w:pPr>
      <w:proofErr w:type="gramStart"/>
      <w:r w:rsidRPr="007D3454">
        <w:rPr>
          <w:b/>
          <w:i/>
          <w:highlight w:val="lightGray"/>
          <w:u w:val="single"/>
        </w:rPr>
        <w:t>REMARQUE :</w:t>
      </w:r>
      <w:proofErr w:type="gramEnd"/>
      <w:r w:rsidRPr="007D3454">
        <w:rPr>
          <w:b/>
          <w:i/>
          <w:highlight w:val="lightGray"/>
          <w:u w:val="single"/>
        </w:rPr>
        <w:t xml:space="preserve"> </w:t>
      </w:r>
      <w:proofErr w:type="spellStart"/>
      <w:r w:rsidRPr="007D3454">
        <w:rPr>
          <w:b/>
          <w:i/>
          <w:highlight w:val="lightGray"/>
          <w:u w:val="single"/>
        </w:rPr>
        <w:t>Supprimer</w:t>
      </w:r>
      <w:proofErr w:type="spellEnd"/>
      <w:r w:rsidRPr="007D3454">
        <w:rPr>
          <w:b/>
          <w:i/>
          <w:highlight w:val="lightGray"/>
          <w:u w:val="single"/>
        </w:rPr>
        <w:t xml:space="preserve"> </w:t>
      </w:r>
      <w:proofErr w:type="spellStart"/>
      <w:r w:rsidRPr="007D3454">
        <w:rPr>
          <w:b/>
          <w:i/>
          <w:highlight w:val="lightGray"/>
          <w:u w:val="single"/>
        </w:rPr>
        <w:t>ce</w:t>
      </w:r>
      <w:proofErr w:type="spellEnd"/>
      <w:r w:rsidRPr="007D3454">
        <w:rPr>
          <w:b/>
          <w:i/>
          <w:highlight w:val="lightGray"/>
          <w:u w:val="single"/>
        </w:rPr>
        <w:t xml:space="preserve"> qui suit </w:t>
      </w:r>
      <w:proofErr w:type="spellStart"/>
      <w:r w:rsidRPr="007D3454">
        <w:rPr>
          <w:b/>
          <w:i/>
          <w:highlight w:val="lightGray"/>
          <w:u w:val="single"/>
        </w:rPr>
        <w:t>si</w:t>
      </w:r>
      <w:proofErr w:type="spellEnd"/>
      <w:r w:rsidRPr="007D3454">
        <w:rPr>
          <w:b/>
          <w:i/>
          <w:highlight w:val="lightGray"/>
          <w:u w:val="single"/>
        </w:rPr>
        <w:t xml:space="preserve"> </w:t>
      </w:r>
      <w:proofErr w:type="spellStart"/>
      <w:r w:rsidRPr="007D3454">
        <w:rPr>
          <w:b/>
          <w:i/>
          <w:highlight w:val="lightGray"/>
          <w:u w:val="single"/>
        </w:rPr>
        <w:t>MicroShield</w:t>
      </w:r>
      <w:proofErr w:type="spellEnd"/>
      <w:r w:rsidRPr="007D3454">
        <w:rPr>
          <w:b/>
          <w:i/>
          <w:highlight w:val="lightGray"/>
          <w:u w:val="single"/>
        </w:rPr>
        <w:t xml:space="preserve"> </w:t>
      </w:r>
      <w:proofErr w:type="spellStart"/>
      <w:r w:rsidRPr="007D3454">
        <w:rPr>
          <w:b/>
          <w:i/>
          <w:highlight w:val="lightGray"/>
          <w:u w:val="single"/>
        </w:rPr>
        <w:t>n’est</w:t>
      </w:r>
      <w:proofErr w:type="spellEnd"/>
      <w:r w:rsidRPr="007D3454">
        <w:rPr>
          <w:b/>
          <w:i/>
          <w:highlight w:val="lightGray"/>
          <w:u w:val="single"/>
        </w:rPr>
        <w:t xml:space="preserve"> pas </w:t>
      </w:r>
      <w:proofErr w:type="spellStart"/>
      <w:r w:rsidRPr="007D3454">
        <w:rPr>
          <w:b/>
          <w:i/>
          <w:highlight w:val="lightGray"/>
          <w:u w:val="single"/>
        </w:rPr>
        <w:t>requis</w:t>
      </w:r>
      <w:proofErr w:type="spellEnd"/>
      <w:r w:rsidRPr="007D3454">
        <w:rPr>
          <w:b/>
          <w:i/>
          <w:highlight w:val="lightGray"/>
          <w:u w:val="single"/>
        </w:rPr>
        <w:t>.</w:t>
      </w:r>
    </w:p>
    <w:p w14:paraId="414DF7BC" w14:textId="2394EC96" w:rsidR="00591826" w:rsidRPr="00204563" w:rsidRDefault="00591826" w:rsidP="005968A0">
      <w:pPr>
        <w:pStyle w:val="PR1"/>
        <w:rPr>
          <w:highlight w:val="yellow"/>
        </w:rPr>
      </w:pPr>
      <w:r w:rsidRPr="00204563">
        <w:rPr>
          <w:highlight w:val="yellow"/>
        </w:rPr>
        <w:t>[</w:t>
      </w:r>
      <w:proofErr w:type="spellStart"/>
      <w:r w:rsidR="00204563" w:rsidRPr="00204563">
        <w:rPr>
          <w:highlight w:val="yellow"/>
        </w:rPr>
        <w:t>Finition</w:t>
      </w:r>
      <w:proofErr w:type="spellEnd"/>
      <w:r w:rsidR="00204563" w:rsidRPr="00204563">
        <w:rPr>
          <w:highlight w:val="yellow"/>
        </w:rPr>
        <w:t xml:space="preserve"> </w:t>
      </w:r>
      <w:proofErr w:type="spellStart"/>
      <w:r w:rsidR="00204563" w:rsidRPr="00204563">
        <w:rPr>
          <w:highlight w:val="yellow"/>
        </w:rPr>
        <w:t>antimicrobienne</w:t>
      </w:r>
      <w:proofErr w:type="spellEnd"/>
      <w:r w:rsidR="00204563" w:rsidRPr="00204563">
        <w:rPr>
          <w:highlight w:val="yellow"/>
        </w:rPr>
        <w:t xml:space="preserve"> à base </w:t>
      </w:r>
      <w:proofErr w:type="spellStart"/>
      <w:r w:rsidR="00204563" w:rsidRPr="00204563">
        <w:rPr>
          <w:highlight w:val="yellow"/>
        </w:rPr>
        <w:t>d’ions</w:t>
      </w:r>
      <w:proofErr w:type="spellEnd"/>
      <w:r w:rsidR="00204563" w:rsidRPr="00204563">
        <w:rPr>
          <w:highlight w:val="yellow"/>
        </w:rPr>
        <w:t xml:space="preserve"> </w:t>
      </w:r>
      <w:proofErr w:type="spellStart"/>
      <w:r w:rsidR="00204563" w:rsidRPr="00204563">
        <w:rPr>
          <w:highlight w:val="yellow"/>
        </w:rPr>
        <w:t>d’argent</w:t>
      </w:r>
      <w:proofErr w:type="spellEnd"/>
      <w:r w:rsidR="00204563" w:rsidRPr="00204563">
        <w:rPr>
          <w:highlight w:val="yellow"/>
        </w:rPr>
        <w:t xml:space="preserve"> </w:t>
      </w:r>
      <w:proofErr w:type="spellStart"/>
      <w:r w:rsidR="00204563" w:rsidRPr="00204563">
        <w:rPr>
          <w:highlight w:val="yellow"/>
        </w:rPr>
        <w:t>MicroShield</w:t>
      </w:r>
      <w:proofErr w:type="spellEnd"/>
      <w:r w:rsidR="00204563" w:rsidRPr="00204563">
        <w:rPr>
          <w:highlight w:val="yellow"/>
        </w:rPr>
        <w:t xml:space="preserve">ᴹᴰ sur </w:t>
      </w:r>
      <w:proofErr w:type="spellStart"/>
      <w:r w:rsidR="00204563" w:rsidRPr="00204563">
        <w:rPr>
          <w:highlight w:val="yellow"/>
        </w:rPr>
        <w:t>toutes</w:t>
      </w:r>
      <w:proofErr w:type="spellEnd"/>
      <w:r w:rsidR="00204563" w:rsidRPr="00204563">
        <w:rPr>
          <w:highlight w:val="yellow"/>
        </w:rPr>
        <w:t xml:space="preserve"> les surfaces </w:t>
      </w:r>
      <w:proofErr w:type="spellStart"/>
      <w:r w:rsidR="00204563" w:rsidRPr="00204563">
        <w:rPr>
          <w:highlight w:val="yellow"/>
        </w:rPr>
        <w:t>exposées</w:t>
      </w:r>
      <w:proofErr w:type="spellEnd"/>
      <w:r w:rsidR="00204563" w:rsidRPr="00204563">
        <w:rPr>
          <w:highlight w:val="yellow"/>
        </w:rPr>
        <w:t xml:space="preserve">, y </w:t>
      </w:r>
      <w:proofErr w:type="spellStart"/>
      <w:r w:rsidR="00204563" w:rsidRPr="00204563">
        <w:rPr>
          <w:highlight w:val="yellow"/>
        </w:rPr>
        <w:t>compris</w:t>
      </w:r>
      <w:proofErr w:type="spellEnd"/>
      <w:r w:rsidR="00204563" w:rsidRPr="00204563">
        <w:rPr>
          <w:highlight w:val="yellow"/>
        </w:rPr>
        <w:t xml:space="preserve"> les </w:t>
      </w:r>
      <w:proofErr w:type="spellStart"/>
      <w:r w:rsidR="00204563" w:rsidRPr="00204563">
        <w:rPr>
          <w:highlight w:val="yellow"/>
        </w:rPr>
        <w:t>poignées</w:t>
      </w:r>
      <w:proofErr w:type="spellEnd"/>
      <w:r w:rsidR="00204563" w:rsidRPr="00204563">
        <w:rPr>
          <w:highlight w:val="yellow"/>
        </w:rPr>
        <w:t xml:space="preserve"> de </w:t>
      </w:r>
      <w:proofErr w:type="spellStart"/>
      <w:r w:rsidR="00204563" w:rsidRPr="00204563">
        <w:rPr>
          <w:highlight w:val="yellow"/>
        </w:rPr>
        <w:t>porte</w:t>
      </w:r>
      <w:proofErr w:type="spellEnd"/>
      <w:r w:rsidR="00204563" w:rsidRPr="00204563">
        <w:rPr>
          <w:highlight w:val="yellow"/>
        </w:rPr>
        <w:t xml:space="preserve">, les </w:t>
      </w:r>
      <w:proofErr w:type="spellStart"/>
      <w:r w:rsidR="00204563" w:rsidRPr="00204563">
        <w:rPr>
          <w:highlight w:val="yellow"/>
        </w:rPr>
        <w:t>profilés</w:t>
      </w:r>
      <w:proofErr w:type="spellEnd"/>
      <w:r w:rsidR="00204563" w:rsidRPr="00204563">
        <w:rPr>
          <w:highlight w:val="yellow"/>
        </w:rPr>
        <w:t xml:space="preserve"> de </w:t>
      </w:r>
      <w:proofErr w:type="spellStart"/>
      <w:r w:rsidR="00204563" w:rsidRPr="00204563">
        <w:rPr>
          <w:highlight w:val="yellow"/>
        </w:rPr>
        <w:t>porte</w:t>
      </w:r>
      <w:proofErr w:type="spellEnd"/>
      <w:r w:rsidR="00204563" w:rsidRPr="00204563">
        <w:rPr>
          <w:highlight w:val="yellow"/>
        </w:rPr>
        <w:t xml:space="preserve">, les rails et le </w:t>
      </w:r>
      <w:proofErr w:type="spellStart"/>
      <w:r w:rsidR="00204563" w:rsidRPr="00204563">
        <w:rPr>
          <w:highlight w:val="yellow"/>
        </w:rPr>
        <w:t>linteau</w:t>
      </w:r>
      <w:proofErr w:type="spellEnd"/>
      <w:r w:rsidR="00204563" w:rsidRPr="00204563">
        <w:rPr>
          <w:highlight w:val="yellow"/>
        </w:rPr>
        <w:t xml:space="preserve">, </w:t>
      </w:r>
      <w:proofErr w:type="spellStart"/>
      <w:r w:rsidR="00204563" w:rsidRPr="00204563">
        <w:rPr>
          <w:highlight w:val="yellow"/>
        </w:rPr>
        <w:t>conformément</w:t>
      </w:r>
      <w:proofErr w:type="spellEnd"/>
      <w:r w:rsidR="00204563" w:rsidRPr="00204563">
        <w:rPr>
          <w:highlight w:val="yellow"/>
        </w:rPr>
        <w:t xml:space="preserve"> aux exigences </w:t>
      </w:r>
      <w:proofErr w:type="spellStart"/>
      <w:r w:rsidR="00204563" w:rsidRPr="00204563">
        <w:rPr>
          <w:highlight w:val="yellow"/>
        </w:rPr>
        <w:t>spécifiées</w:t>
      </w:r>
      <w:proofErr w:type="spellEnd"/>
      <w:r w:rsidR="00204563" w:rsidRPr="00204563">
        <w:rPr>
          <w:highlight w:val="yellow"/>
        </w:rPr>
        <w:t xml:space="preserve"> par le fabricant.</w:t>
      </w:r>
      <w:r w:rsidRPr="00204563">
        <w:rPr>
          <w:highlight w:val="yellow"/>
        </w:rPr>
        <w:t>]</w:t>
      </w:r>
    </w:p>
    <w:p w14:paraId="6725B2F9" w14:textId="316E9981" w:rsidR="00591826" w:rsidRPr="00204563" w:rsidRDefault="00204563" w:rsidP="005968A0">
      <w:pPr>
        <w:pStyle w:val="PR2"/>
        <w:rPr>
          <w:highlight w:val="yellow"/>
        </w:rPr>
      </w:pPr>
      <w:r w:rsidRPr="00204563">
        <w:rPr>
          <w:highlight w:val="yellow"/>
        </w:rPr>
        <w:t xml:space="preserve">La </w:t>
      </w:r>
      <w:proofErr w:type="spellStart"/>
      <w:r w:rsidRPr="00204563">
        <w:rPr>
          <w:highlight w:val="yellow"/>
        </w:rPr>
        <w:t>finition</w:t>
      </w:r>
      <w:proofErr w:type="spellEnd"/>
      <w:r w:rsidRPr="00204563">
        <w:rPr>
          <w:highlight w:val="yellow"/>
        </w:rPr>
        <w:t xml:space="preserve"> </w:t>
      </w:r>
      <w:proofErr w:type="spellStart"/>
      <w:r w:rsidRPr="00204563">
        <w:rPr>
          <w:highlight w:val="yellow"/>
        </w:rPr>
        <w:t>antimicrobienne</w:t>
      </w:r>
      <w:proofErr w:type="spellEnd"/>
      <w:r w:rsidRPr="00204563">
        <w:rPr>
          <w:highlight w:val="yellow"/>
        </w:rPr>
        <w:t xml:space="preserve"> doit </w:t>
      </w:r>
      <w:proofErr w:type="spellStart"/>
      <w:r w:rsidRPr="00204563">
        <w:rPr>
          <w:highlight w:val="yellow"/>
        </w:rPr>
        <w:t>supprimer</w:t>
      </w:r>
      <w:proofErr w:type="spellEnd"/>
      <w:r w:rsidRPr="00204563">
        <w:rPr>
          <w:highlight w:val="yellow"/>
        </w:rPr>
        <w:t xml:space="preserve"> de façon </w:t>
      </w:r>
      <w:proofErr w:type="spellStart"/>
      <w:r w:rsidRPr="00204563">
        <w:rPr>
          <w:highlight w:val="yellow"/>
        </w:rPr>
        <w:t>permanente</w:t>
      </w:r>
      <w:proofErr w:type="spellEnd"/>
      <w:r w:rsidRPr="00204563">
        <w:rPr>
          <w:highlight w:val="yellow"/>
        </w:rPr>
        <w:t xml:space="preserve"> la </w:t>
      </w:r>
      <w:proofErr w:type="spellStart"/>
      <w:r w:rsidRPr="00204563">
        <w:rPr>
          <w:highlight w:val="yellow"/>
        </w:rPr>
        <w:t>croissance</w:t>
      </w:r>
      <w:proofErr w:type="spellEnd"/>
      <w:r w:rsidRPr="00204563">
        <w:rPr>
          <w:highlight w:val="yellow"/>
        </w:rPr>
        <w:t xml:space="preserve"> des </w:t>
      </w:r>
      <w:proofErr w:type="spellStart"/>
      <w:r w:rsidRPr="00204563">
        <w:rPr>
          <w:highlight w:val="yellow"/>
        </w:rPr>
        <w:t>bactéries</w:t>
      </w:r>
      <w:proofErr w:type="spellEnd"/>
      <w:r w:rsidRPr="00204563">
        <w:rPr>
          <w:highlight w:val="yellow"/>
        </w:rPr>
        <w:t xml:space="preserve">, </w:t>
      </w:r>
      <w:proofErr w:type="spellStart"/>
      <w:r w:rsidRPr="00204563">
        <w:rPr>
          <w:highlight w:val="yellow"/>
        </w:rPr>
        <w:t>algues</w:t>
      </w:r>
      <w:proofErr w:type="spellEnd"/>
      <w:r w:rsidRPr="00204563">
        <w:rPr>
          <w:highlight w:val="yellow"/>
        </w:rPr>
        <w:t xml:space="preserve">, champignons, </w:t>
      </w:r>
      <w:proofErr w:type="spellStart"/>
      <w:r w:rsidRPr="00204563">
        <w:rPr>
          <w:highlight w:val="yellow"/>
        </w:rPr>
        <w:t>moisissures</w:t>
      </w:r>
      <w:proofErr w:type="spellEnd"/>
      <w:r w:rsidRPr="00204563">
        <w:rPr>
          <w:highlight w:val="yellow"/>
        </w:rPr>
        <w:t xml:space="preserve"> et </w:t>
      </w:r>
      <w:proofErr w:type="spellStart"/>
      <w:r w:rsidRPr="00204563">
        <w:rPr>
          <w:highlight w:val="yellow"/>
        </w:rPr>
        <w:t>mildiou</w:t>
      </w:r>
      <w:proofErr w:type="spellEnd"/>
      <w:r w:rsidR="00591826" w:rsidRPr="00204563">
        <w:rPr>
          <w:highlight w:val="yellow"/>
        </w:rPr>
        <w:t>.</w:t>
      </w:r>
    </w:p>
    <w:p w14:paraId="2C4FE5D5" w14:textId="58E8B9F0" w:rsidR="00C92E07" w:rsidRPr="00BA498D" w:rsidRDefault="00C92E07" w:rsidP="005968A0">
      <w:pPr>
        <w:pStyle w:val="ART"/>
        <w:jc w:val="both"/>
      </w:pPr>
      <w:r w:rsidRPr="00BA498D">
        <w:t>S</w:t>
      </w:r>
      <w:r w:rsidR="00902A04" w:rsidRPr="00902A04">
        <w:t>OUMISSION</w:t>
      </w:r>
      <w:r w:rsidRPr="00BA498D">
        <w:t>S</w:t>
      </w:r>
    </w:p>
    <w:p w14:paraId="1030DB06" w14:textId="3339D81B" w:rsidR="00C92E07" w:rsidRPr="00BA498D" w:rsidRDefault="00B12EE4" w:rsidP="005968A0">
      <w:pPr>
        <w:pStyle w:val="PR1"/>
      </w:pPr>
      <w:r w:rsidRPr="00B12EE4">
        <w:t xml:space="preserve">Données sur les </w:t>
      </w:r>
      <w:proofErr w:type="spellStart"/>
      <w:proofErr w:type="gramStart"/>
      <w:r w:rsidRPr="00B12EE4">
        <w:t>produits</w:t>
      </w:r>
      <w:proofErr w:type="spellEnd"/>
      <w:r w:rsidRPr="00B12EE4">
        <w:t xml:space="preserve"> :</w:t>
      </w:r>
      <w:proofErr w:type="gramEnd"/>
      <w:r w:rsidRPr="00B12EE4">
        <w:t xml:space="preserve"> Fiches techniques du fabricant </w:t>
      </w:r>
      <w:proofErr w:type="spellStart"/>
      <w:r w:rsidRPr="00B12EE4">
        <w:t>incluant</w:t>
      </w:r>
      <w:proofErr w:type="spellEnd"/>
      <w:r w:rsidRPr="00B12EE4">
        <w:t xml:space="preserve"> les </w:t>
      </w:r>
      <w:proofErr w:type="spellStart"/>
      <w:r w:rsidRPr="00B12EE4">
        <w:t>détails</w:t>
      </w:r>
      <w:proofErr w:type="spellEnd"/>
      <w:r w:rsidRPr="00B12EE4">
        <w:t xml:space="preserve"> </w:t>
      </w:r>
      <w:proofErr w:type="spellStart"/>
      <w:r w:rsidRPr="00B12EE4">
        <w:t>d’installation</w:t>
      </w:r>
      <w:proofErr w:type="spellEnd"/>
      <w:r w:rsidRPr="00B12EE4">
        <w:t xml:space="preserve">, descriptions des </w:t>
      </w:r>
      <w:proofErr w:type="spellStart"/>
      <w:r w:rsidRPr="00B12EE4">
        <w:t>matériaux</w:t>
      </w:r>
      <w:proofErr w:type="spellEnd"/>
      <w:r w:rsidRPr="00B12EE4">
        <w:t xml:space="preserve">, dimensions des </w:t>
      </w:r>
      <w:proofErr w:type="spellStart"/>
      <w:r w:rsidRPr="00B12EE4">
        <w:t>composants</w:t>
      </w:r>
      <w:proofErr w:type="spellEnd"/>
      <w:r w:rsidRPr="00B12EE4">
        <w:t xml:space="preserve"> et </w:t>
      </w:r>
      <w:proofErr w:type="spellStart"/>
      <w:r w:rsidRPr="00B12EE4">
        <w:t>profilés</w:t>
      </w:r>
      <w:proofErr w:type="spellEnd"/>
      <w:r w:rsidRPr="00B12EE4">
        <w:t xml:space="preserve"> </w:t>
      </w:r>
      <w:proofErr w:type="spellStart"/>
      <w:r w:rsidRPr="00B12EE4">
        <w:t>individuels</w:t>
      </w:r>
      <w:proofErr w:type="spellEnd"/>
      <w:r w:rsidRPr="00B12EE4">
        <w:t xml:space="preserve">, fabrication, descriptions </w:t>
      </w:r>
      <w:proofErr w:type="spellStart"/>
      <w:r w:rsidRPr="00B12EE4">
        <w:t>fonctionnelles</w:t>
      </w:r>
      <w:proofErr w:type="spellEnd"/>
      <w:r w:rsidRPr="00B12EE4">
        <w:t xml:space="preserve"> et </w:t>
      </w:r>
      <w:proofErr w:type="spellStart"/>
      <w:r w:rsidRPr="00B12EE4">
        <w:t>finis</w:t>
      </w:r>
      <w:proofErr w:type="spellEnd"/>
      <w:r w:rsidR="00C92E07" w:rsidRPr="00BA498D">
        <w:t>.</w:t>
      </w:r>
    </w:p>
    <w:p w14:paraId="3D4F22F6" w14:textId="0FF5AD20" w:rsidR="00C92E07" w:rsidRPr="00BA498D" w:rsidRDefault="00B12EE4" w:rsidP="005968A0">
      <w:pPr>
        <w:pStyle w:val="PR1"/>
      </w:pPr>
      <w:r w:rsidRPr="00B12EE4">
        <w:t xml:space="preserve">Dessins </w:t>
      </w:r>
      <w:proofErr w:type="spellStart"/>
      <w:proofErr w:type="gramStart"/>
      <w:r w:rsidRPr="00B12EE4">
        <w:t>d’atelier</w:t>
      </w:r>
      <w:proofErr w:type="spellEnd"/>
      <w:r w:rsidRPr="00B12EE4">
        <w:t xml:space="preserve"> :</w:t>
      </w:r>
      <w:proofErr w:type="gramEnd"/>
      <w:r w:rsidRPr="00B12EE4">
        <w:t xml:space="preserve"> </w:t>
      </w:r>
      <w:proofErr w:type="spellStart"/>
      <w:r w:rsidRPr="00B12EE4">
        <w:t>Soumettre</w:t>
      </w:r>
      <w:proofErr w:type="spellEnd"/>
      <w:r w:rsidRPr="00B12EE4">
        <w:t xml:space="preserve"> les dessins </w:t>
      </w:r>
      <w:proofErr w:type="spellStart"/>
      <w:r w:rsidRPr="00B12EE4">
        <w:t>d’atelier</w:t>
      </w:r>
      <w:proofErr w:type="spellEnd"/>
      <w:r w:rsidRPr="00B12EE4">
        <w:t xml:space="preserve"> du fabricant, </w:t>
      </w:r>
      <w:proofErr w:type="spellStart"/>
      <w:r w:rsidRPr="00B12EE4">
        <w:t>incluant</w:t>
      </w:r>
      <w:proofErr w:type="spellEnd"/>
      <w:r w:rsidRPr="00B12EE4">
        <w:t xml:space="preserve"> les </w:t>
      </w:r>
      <w:proofErr w:type="spellStart"/>
      <w:r w:rsidRPr="00B12EE4">
        <w:t>élévations</w:t>
      </w:r>
      <w:proofErr w:type="spellEnd"/>
      <w:r w:rsidRPr="00B12EE4">
        <w:t xml:space="preserve">, sections et </w:t>
      </w:r>
      <w:proofErr w:type="spellStart"/>
      <w:r w:rsidRPr="00B12EE4">
        <w:t>détails</w:t>
      </w:r>
      <w:proofErr w:type="spellEnd"/>
      <w:r w:rsidRPr="00B12EE4">
        <w:t xml:space="preserve">, </w:t>
      </w:r>
      <w:proofErr w:type="spellStart"/>
      <w:r w:rsidRPr="00B12EE4">
        <w:t>indiquant</w:t>
      </w:r>
      <w:proofErr w:type="spellEnd"/>
      <w:r w:rsidRPr="00B12EE4">
        <w:t xml:space="preserve"> les dimensions, </w:t>
      </w:r>
      <w:proofErr w:type="spellStart"/>
      <w:r w:rsidRPr="00B12EE4">
        <w:t>matériaux</w:t>
      </w:r>
      <w:proofErr w:type="spellEnd"/>
      <w:r w:rsidRPr="00B12EE4">
        <w:t xml:space="preserve"> et fabrication des </w:t>
      </w:r>
      <w:proofErr w:type="spellStart"/>
      <w:r w:rsidRPr="00B12EE4">
        <w:t>portes</w:t>
      </w:r>
      <w:proofErr w:type="spellEnd"/>
      <w:r w:rsidRPr="00B12EE4">
        <w:t xml:space="preserve">, cadres, </w:t>
      </w:r>
      <w:proofErr w:type="spellStart"/>
      <w:r w:rsidRPr="00B12EE4">
        <w:t>impostes</w:t>
      </w:r>
      <w:proofErr w:type="spellEnd"/>
      <w:r w:rsidRPr="00B12EE4">
        <w:t xml:space="preserve">, </w:t>
      </w:r>
      <w:proofErr w:type="spellStart"/>
      <w:r w:rsidRPr="00B12EE4">
        <w:t>ancrages</w:t>
      </w:r>
      <w:proofErr w:type="spellEnd"/>
      <w:r w:rsidRPr="00B12EE4">
        <w:t xml:space="preserve">, </w:t>
      </w:r>
      <w:proofErr w:type="spellStart"/>
      <w:r w:rsidRPr="00B12EE4">
        <w:t>quincaillerie</w:t>
      </w:r>
      <w:proofErr w:type="spellEnd"/>
      <w:r w:rsidRPr="00B12EE4">
        <w:t xml:space="preserve">, </w:t>
      </w:r>
      <w:proofErr w:type="spellStart"/>
      <w:r w:rsidRPr="00B12EE4">
        <w:t>finis</w:t>
      </w:r>
      <w:proofErr w:type="spellEnd"/>
      <w:r w:rsidRPr="00B12EE4">
        <w:t xml:space="preserve">, options et </w:t>
      </w:r>
      <w:proofErr w:type="spellStart"/>
      <w:r w:rsidRPr="00B12EE4">
        <w:t>accessoires</w:t>
      </w:r>
      <w:proofErr w:type="spellEnd"/>
      <w:r w:rsidR="00C92E07" w:rsidRPr="00BA498D">
        <w:t>.</w:t>
      </w:r>
    </w:p>
    <w:p w14:paraId="1FFD1089" w14:textId="74F2F151" w:rsidR="00C92E07" w:rsidRPr="00BA498D" w:rsidRDefault="00B12EE4" w:rsidP="005968A0">
      <w:pPr>
        <w:pStyle w:val="PR1"/>
      </w:pPr>
      <w:proofErr w:type="spellStart"/>
      <w:proofErr w:type="gramStart"/>
      <w:r w:rsidRPr="00B12EE4">
        <w:t>Échantillons</w:t>
      </w:r>
      <w:proofErr w:type="spellEnd"/>
      <w:r w:rsidRPr="00B12EE4">
        <w:t xml:space="preserve"> :</w:t>
      </w:r>
      <w:proofErr w:type="gramEnd"/>
      <w:r w:rsidRPr="00B12EE4">
        <w:t xml:space="preserve"> </w:t>
      </w:r>
      <w:proofErr w:type="spellStart"/>
      <w:r w:rsidRPr="00B12EE4">
        <w:t>Soumettre</w:t>
      </w:r>
      <w:proofErr w:type="spellEnd"/>
      <w:r w:rsidRPr="00B12EE4">
        <w:t xml:space="preserve"> les </w:t>
      </w:r>
      <w:proofErr w:type="spellStart"/>
      <w:r w:rsidRPr="00B12EE4">
        <w:t>échantillons</w:t>
      </w:r>
      <w:proofErr w:type="spellEnd"/>
      <w:r w:rsidRPr="00B12EE4">
        <w:t xml:space="preserve"> de </w:t>
      </w:r>
      <w:proofErr w:type="spellStart"/>
      <w:r w:rsidRPr="00B12EE4">
        <w:t>finis</w:t>
      </w:r>
      <w:proofErr w:type="spellEnd"/>
      <w:r w:rsidRPr="00B12EE4">
        <w:t xml:space="preserve"> </w:t>
      </w:r>
      <w:proofErr w:type="spellStart"/>
      <w:r w:rsidRPr="00B12EE4">
        <w:t>en</w:t>
      </w:r>
      <w:proofErr w:type="spellEnd"/>
      <w:r w:rsidRPr="00B12EE4">
        <w:t xml:space="preserve"> </w:t>
      </w:r>
      <w:proofErr w:type="spellStart"/>
      <w:r w:rsidRPr="00B12EE4">
        <w:t>aluminium</w:t>
      </w:r>
      <w:proofErr w:type="spellEnd"/>
      <w:r w:rsidRPr="00B12EE4">
        <w:t xml:space="preserve"> du fabricant</w:t>
      </w:r>
      <w:r w:rsidR="00C92E07" w:rsidRPr="00BA498D">
        <w:t>.</w:t>
      </w:r>
    </w:p>
    <w:p w14:paraId="4A701117" w14:textId="76FE697D" w:rsidR="00C92E07" w:rsidRPr="00BA498D" w:rsidRDefault="00B12EE4" w:rsidP="005968A0">
      <w:pPr>
        <w:pStyle w:val="PR1"/>
      </w:pPr>
      <w:proofErr w:type="spellStart"/>
      <w:r w:rsidRPr="00B12EE4">
        <w:t>Soumissions</w:t>
      </w:r>
      <w:proofErr w:type="spellEnd"/>
      <w:r w:rsidRPr="00B12EE4">
        <w:t xml:space="preserve"> </w:t>
      </w:r>
      <w:proofErr w:type="spellStart"/>
      <w:proofErr w:type="gramStart"/>
      <w:r w:rsidRPr="00B12EE4">
        <w:t>informatives</w:t>
      </w:r>
      <w:proofErr w:type="spellEnd"/>
      <w:r w:rsidRPr="00B12EE4">
        <w:t xml:space="preserve"> :</w:t>
      </w:r>
      <w:proofErr w:type="gramEnd"/>
      <w:r w:rsidRPr="00B12EE4">
        <w:t xml:space="preserve"> </w:t>
      </w:r>
      <w:proofErr w:type="spellStart"/>
      <w:r w:rsidRPr="00B12EE4">
        <w:t>Informations</w:t>
      </w:r>
      <w:proofErr w:type="spellEnd"/>
      <w:r w:rsidRPr="00B12EE4">
        <w:t xml:space="preserve"> sur les </w:t>
      </w:r>
      <w:proofErr w:type="spellStart"/>
      <w:r w:rsidRPr="00B12EE4">
        <w:t>produits</w:t>
      </w:r>
      <w:proofErr w:type="spellEnd"/>
      <w:r w:rsidRPr="00B12EE4">
        <w:t xml:space="preserve"> du fabricant et </w:t>
      </w:r>
      <w:proofErr w:type="spellStart"/>
      <w:r w:rsidRPr="00B12EE4">
        <w:t>crédits</w:t>
      </w:r>
      <w:proofErr w:type="spellEnd"/>
      <w:r w:rsidRPr="00B12EE4">
        <w:t xml:space="preserve"> </w:t>
      </w:r>
      <w:proofErr w:type="spellStart"/>
      <w:r w:rsidRPr="00B12EE4">
        <w:t>applicables</w:t>
      </w:r>
      <w:proofErr w:type="spellEnd"/>
      <w:r w:rsidRPr="00B12EE4">
        <w:t xml:space="preserve"> aux </w:t>
      </w:r>
      <w:proofErr w:type="spellStart"/>
      <w:r w:rsidRPr="00B12EE4">
        <w:t>programmes</w:t>
      </w:r>
      <w:proofErr w:type="spellEnd"/>
      <w:r w:rsidRPr="00B12EE4">
        <w:t xml:space="preserve"> de </w:t>
      </w:r>
      <w:proofErr w:type="spellStart"/>
      <w:r w:rsidRPr="00B12EE4">
        <w:t>durabilité</w:t>
      </w:r>
      <w:proofErr w:type="spellEnd"/>
      <w:r w:rsidRPr="00B12EE4">
        <w:t xml:space="preserve"> </w:t>
      </w:r>
      <w:proofErr w:type="spellStart"/>
      <w:r w:rsidRPr="00B12EE4">
        <w:t>pouvant</w:t>
      </w:r>
      <w:proofErr w:type="spellEnd"/>
      <w:r w:rsidRPr="00B12EE4">
        <w:t xml:space="preserve"> </w:t>
      </w:r>
      <w:proofErr w:type="spellStart"/>
      <w:r w:rsidRPr="00B12EE4">
        <w:t>contribuer</w:t>
      </w:r>
      <w:proofErr w:type="spellEnd"/>
      <w:r w:rsidRPr="00B12EE4">
        <w:t xml:space="preserve"> à la certification d’un </w:t>
      </w:r>
      <w:proofErr w:type="spellStart"/>
      <w:r w:rsidRPr="00B12EE4">
        <w:t>projet</w:t>
      </w:r>
      <w:proofErr w:type="spellEnd"/>
      <w:r w:rsidRPr="00B12EE4">
        <w:t xml:space="preserve"> </w:t>
      </w:r>
      <w:proofErr w:type="spellStart"/>
      <w:r w:rsidRPr="00B12EE4">
        <w:t>classé</w:t>
      </w:r>
      <w:proofErr w:type="spellEnd"/>
      <w:r w:rsidRPr="00B12EE4">
        <w:t xml:space="preserve"> LEED</w:t>
      </w:r>
      <w:r w:rsidR="00C92E07" w:rsidRPr="00BA498D">
        <w:t>.</w:t>
      </w:r>
    </w:p>
    <w:p w14:paraId="484C7779" w14:textId="4A43FB8F" w:rsidR="00BF0566" w:rsidRDefault="00BF0566" w:rsidP="005968A0">
      <w:pPr>
        <w:pStyle w:val="PR2"/>
      </w:pPr>
      <w:r w:rsidRPr="006F1B31">
        <w:t>C</w:t>
      </w:r>
      <w:r w:rsidR="004675EB" w:rsidRPr="004675EB">
        <w:t xml:space="preserve">rédit MR </w:t>
      </w:r>
      <w:proofErr w:type="gramStart"/>
      <w:r w:rsidR="004675EB" w:rsidRPr="004675EB">
        <w:t>4 :</w:t>
      </w:r>
      <w:proofErr w:type="gramEnd"/>
      <w:r w:rsidR="004675EB" w:rsidRPr="004675EB">
        <w:t xml:space="preserve"> </w:t>
      </w:r>
      <w:proofErr w:type="spellStart"/>
      <w:r w:rsidR="004675EB" w:rsidRPr="004675EB">
        <w:t>Certificat</w:t>
      </w:r>
      <w:proofErr w:type="spellEnd"/>
      <w:r w:rsidR="004675EB" w:rsidRPr="004675EB">
        <w:t xml:space="preserve"> du fabricant </w:t>
      </w:r>
      <w:proofErr w:type="spellStart"/>
      <w:r w:rsidR="004675EB" w:rsidRPr="004675EB">
        <w:t>ou</w:t>
      </w:r>
      <w:proofErr w:type="spellEnd"/>
      <w:r w:rsidR="004675EB" w:rsidRPr="004675EB">
        <w:t xml:space="preserve"> du </w:t>
      </w:r>
      <w:proofErr w:type="spellStart"/>
      <w:r w:rsidR="004675EB" w:rsidRPr="004675EB">
        <w:t>transformateur</w:t>
      </w:r>
      <w:proofErr w:type="spellEnd"/>
      <w:r w:rsidR="004675EB" w:rsidRPr="004675EB">
        <w:t xml:space="preserve"> </w:t>
      </w:r>
      <w:proofErr w:type="spellStart"/>
      <w:r w:rsidR="004675EB" w:rsidRPr="004675EB">
        <w:t>indiquant</w:t>
      </w:r>
      <w:proofErr w:type="spellEnd"/>
      <w:r w:rsidR="004675EB" w:rsidRPr="004675EB">
        <w:t xml:space="preserve"> le </w:t>
      </w:r>
      <w:proofErr w:type="spellStart"/>
      <w:r w:rsidR="004675EB" w:rsidRPr="004675EB">
        <w:t>pourcentage</w:t>
      </w:r>
      <w:proofErr w:type="spellEnd"/>
      <w:r w:rsidR="004675EB" w:rsidRPr="004675EB">
        <w:t xml:space="preserve"> de </w:t>
      </w:r>
      <w:proofErr w:type="spellStart"/>
      <w:r w:rsidR="004675EB" w:rsidRPr="004675EB">
        <w:t>contenu</w:t>
      </w:r>
      <w:proofErr w:type="spellEnd"/>
      <w:r w:rsidR="004675EB" w:rsidRPr="004675EB">
        <w:t xml:space="preserve"> </w:t>
      </w:r>
      <w:proofErr w:type="spellStart"/>
      <w:r w:rsidR="004675EB" w:rsidRPr="004675EB">
        <w:t>recyclé</w:t>
      </w:r>
      <w:proofErr w:type="spellEnd"/>
      <w:r w:rsidR="004675EB" w:rsidRPr="004675EB">
        <w:t xml:space="preserve"> post-</w:t>
      </w:r>
      <w:proofErr w:type="spellStart"/>
      <w:r w:rsidR="004675EB" w:rsidRPr="004675EB">
        <w:t>consommation</w:t>
      </w:r>
      <w:proofErr w:type="spellEnd"/>
      <w:r w:rsidR="004675EB" w:rsidRPr="004675EB">
        <w:t xml:space="preserve"> et </w:t>
      </w:r>
      <w:proofErr w:type="spellStart"/>
      <w:r w:rsidR="004675EB" w:rsidRPr="004675EB">
        <w:t>pré-consommation</w:t>
      </w:r>
      <w:proofErr w:type="spellEnd"/>
      <w:r w:rsidR="004675EB" w:rsidRPr="004675EB">
        <w:t xml:space="preserve"> </w:t>
      </w:r>
      <w:proofErr w:type="spellStart"/>
      <w:r w:rsidR="004675EB" w:rsidRPr="004675EB">
        <w:t>en</w:t>
      </w:r>
      <w:proofErr w:type="spellEnd"/>
      <w:r w:rsidR="004675EB" w:rsidRPr="004675EB">
        <w:t xml:space="preserve"> </w:t>
      </w:r>
      <w:proofErr w:type="spellStart"/>
      <w:r w:rsidR="004675EB" w:rsidRPr="004675EB">
        <w:t>poids</w:t>
      </w:r>
      <w:proofErr w:type="spellEnd"/>
      <w:r w:rsidR="004675EB" w:rsidRPr="004675EB">
        <w:t xml:space="preserve"> pour </w:t>
      </w:r>
      <w:proofErr w:type="spellStart"/>
      <w:r w:rsidR="004675EB" w:rsidRPr="004675EB">
        <w:t>chaque</w:t>
      </w:r>
      <w:proofErr w:type="spellEnd"/>
      <w:r w:rsidR="004675EB" w:rsidRPr="004675EB">
        <w:t xml:space="preserve"> </w:t>
      </w:r>
      <w:proofErr w:type="spellStart"/>
      <w:r w:rsidR="004675EB" w:rsidRPr="004675EB">
        <w:t>produit</w:t>
      </w:r>
      <w:proofErr w:type="spellEnd"/>
      <w:r w:rsidR="004675EB" w:rsidRPr="004675EB">
        <w:t xml:space="preserve"> </w:t>
      </w:r>
      <w:proofErr w:type="spellStart"/>
      <w:r w:rsidR="004675EB" w:rsidRPr="004675EB">
        <w:t>spécifié</w:t>
      </w:r>
      <w:proofErr w:type="spellEnd"/>
      <w:r w:rsidR="004675EB" w:rsidRPr="004675EB">
        <w:t xml:space="preserve"> dans </w:t>
      </w:r>
      <w:proofErr w:type="spellStart"/>
      <w:r w:rsidR="004675EB" w:rsidRPr="004675EB">
        <w:t>cette</w:t>
      </w:r>
      <w:proofErr w:type="spellEnd"/>
      <w:r w:rsidR="004675EB" w:rsidRPr="004675EB">
        <w:t xml:space="preserve"> section</w:t>
      </w:r>
      <w:r w:rsidRPr="006F1B31">
        <w:t>.</w:t>
      </w:r>
    </w:p>
    <w:p w14:paraId="389027D0" w14:textId="5FE49772" w:rsidR="00BF0566" w:rsidRDefault="00BF0566" w:rsidP="005968A0">
      <w:pPr>
        <w:pStyle w:val="PR2"/>
      </w:pPr>
      <w:proofErr w:type="gramStart"/>
      <w:r>
        <w:t>E</w:t>
      </w:r>
      <w:r w:rsidR="004675EB" w:rsidRPr="004675EB">
        <w:t>PD :</w:t>
      </w:r>
      <w:proofErr w:type="gramEnd"/>
      <w:r w:rsidR="004675EB" w:rsidRPr="004675EB">
        <w:t xml:space="preserve"> </w:t>
      </w:r>
      <w:proofErr w:type="spellStart"/>
      <w:r w:rsidR="004675EB" w:rsidRPr="004675EB">
        <w:t>Déclaration</w:t>
      </w:r>
      <w:proofErr w:type="spellEnd"/>
      <w:r w:rsidR="004675EB" w:rsidRPr="004675EB">
        <w:t xml:space="preserve"> </w:t>
      </w:r>
      <w:proofErr w:type="spellStart"/>
      <w:r w:rsidR="004675EB" w:rsidRPr="004675EB">
        <w:t>environnementale</w:t>
      </w:r>
      <w:proofErr w:type="spellEnd"/>
      <w:r w:rsidR="004675EB" w:rsidRPr="004675EB">
        <w:t xml:space="preserve"> de </w:t>
      </w:r>
      <w:proofErr w:type="spellStart"/>
      <w:r w:rsidR="004675EB" w:rsidRPr="004675EB">
        <w:t>produit</w:t>
      </w:r>
      <w:proofErr w:type="spellEnd"/>
      <w:r w:rsidR="004675EB" w:rsidRPr="004675EB">
        <w:t xml:space="preserve"> du fabricant</w:t>
      </w:r>
      <w:r>
        <w:t>.</w:t>
      </w:r>
    </w:p>
    <w:p w14:paraId="0D541BA6" w14:textId="046B908D" w:rsidR="00C92E07" w:rsidRPr="00BA498D" w:rsidRDefault="00693FBA" w:rsidP="005968A0">
      <w:pPr>
        <w:pStyle w:val="PR1"/>
        <w:rPr>
          <w:rStyle w:val="Threecharacter"/>
          <w:rFonts w:ascii="Arial" w:hAnsi="Arial" w:cs="Arial"/>
          <w:sz w:val="22"/>
          <w:szCs w:val="22"/>
        </w:rPr>
      </w:pPr>
      <w:r w:rsidRPr="00693FBA">
        <w:t xml:space="preserve">Manuels </w:t>
      </w:r>
      <w:proofErr w:type="spellStart"/>
      <w:r w:rsidRPr="00693FBA">
        <w:t>d’utilisation</w:t>
      </w:r>
      <w:proofErr w:type="spellEnd"/>
      <w:r w:rsidRPr="00693FBA">
        <w:t xml:space="preserve"> et </w:t>
      </w:r>
      <w:proofErr w:type="spellStart"/>
      <w:proofErr w:type="gramStart"/>
      <w:r w:rsidRPr="00693FBA">
        <w:t>d’entretien</w:t>
      </w:r>
      <w:proofErr w:type="spellEnd"/>
      <w:r w:rsidRPr="00693FBA">
        <w:t xml:space="preserve"> :</w:t>
      </w:r>
      <w:proofErr w:type="gramEnd"/>
      <w:r w:rsidRPr="00693FBA">
        <w:t xml:space="preserve"> </w:t>
      </w:r>
      <w:proofErr w:type="spellStart"/>
      <w:r w:rsidRPr="00693FBA">
        <w:t>Fournir</w:t>
      </w:r>
      <w:proofErr w:type="spellEnd"/>
      <w:r w:rsidRPr="00693FBA">
        <w:t xml:space="preserve"> les </w:t>
      </w:r>
      <w:proofErr w:type="spellStart"/>
      <w:r w:rsidRPr="00693FBA">
        <w:t>manuels</w:t>
      </w:r>
      <w:proofErr w:type="spellEnd"/>
      <w:r w:rsidRPr="00693FBA">
        <w:t xml:space="preserve"> </w:t>
      </w:r>
      <w:proofErr w:type="spellStart"/>
      <w:r w:rsidRPr="00693FBA">
        <w:t>d’utilisation</w:t>
      </w:r>
      <w:proofErr w:type="spellEnd"/>
      <w:r w:rsidRPr="00693FBA">
        <w:t xml:space="preserve"> et </w:t>
      </w:r>
      <w:proofErr w:type="spellStart"/>
      <w:r w:rsidRPr="00693FBA">
        <w:t>d’entretien</w:t>
      </w:r>
      <w:proofErr w:type="spellEnd"/>
      <w:r w:rsidRPr="00693FBA">
        <w:t xml:space="preserve"> du fabricant </w:t>
      </w:r>
      <w:proofErr w:type="gramStart"/>
      <w:r w:rsidRPr="00693FBA">
        <w:t>pour</w:t>
      </w:r>
      <w:proofErr w:type="gramEnd"/>
      <w:r w:rsidRPr="00693FBA">
        <w:t xml:space="preserve"> </w:t>
      </w:r>
      <w:proofErr w:type="spellStart"/>
      <w:r w:rsidRPr="00693FBA">
        <w:t>chaque</w:t>
      </w:r>
      <w:proofErr w:type="spellEnd"/>
      <w:r w:rsidRPr="00693FBA">
        <w:t xml:space="preserve"> </w:t>
      </w:r>
      <w:proofErr w:type="spellStart"/>
      <w:r w:rsidRPr="00693FBA">
        <w:t>élément</w:t>
      </w:r>
      <w:proofErr w:type="spellEnd"/>
      <w:r w:rsidRPr="00693FBA">
        <w:t xml:space="preserve"> </w:t>
      </w:r>
      <w:proofErr w:type="spellStart"/>
      <w:r w:rsidRPr="00693FBA">
        <w:t>constituant</w:t>
      </w:r>
      <w:proofErr w:type="spellEnd"/>
      <w:r w:rsidRPr="00693FBA">
        <w:t xml:space="preserve"> </w:t>
      </w:r>
      <w:proofErr w:type="spellStart"/>
      <w:r w:rsidRPr="00693FBA">
        <w:t>l’installation</w:t>
      </w:r>
      <w:proofErr w:type="spellEnd"/>
      <w:r w:rsidRPr="00693FBA">
        <w:t xml:space="preserve"> </w:t>
      </w:r>
      <w:proofErr w:type="spellStart"/>
      <w:r w:rsidRPr="00693FBA">
        <w:t>complète</w:t>
      </w:r>
      <w:proofErr w:type="spellEnd"/>
      <w:r w:rsidRPr="00693FBA">
        <w:t xml:space="preserve"> de </w:t>
      </w:r>
      <w:proofErr w:type="spellStart"/>
      <w:r w:rsidRPr="00693FBA">
        <w:t>l’ouverture</w:t>
      </w:r>
      <w:proofErr w:type="spellEnd"/>
      <w:r w:rsidRPr="00693FBA">
        <w:t xml:space="preserve"> de </w:t>
      </w:r>
      <w:proofErr w:type="spellStart"/>
      <w:r w:rsidRPr="00693FBA">
        <w:t>porte</w:t>
      </w:r>
      <w:proofErr w:type="spellEnd"/>
      <w:r w:rsidRPr="00693FBA">
        <w:t xml:space="preserve">, </w:t>
      </w:r>
      <w:proofErr w:type="spellStart"/>
      <w:r w:rsidRPr="00693FBA">
        <w:t>en</w:t>
      </w:r>
      <w:proofErr w:type="spellEnd"/>
      <w:r w:rsidRPr="00693FBA">
        <w:t xml:space="preserve"> </w:t>
      </w:r>
      <w:proofErr w:type="spellStart"/>
      <w:r w:rsidRPr="00693FBA">
        <w:t>quantité</w:t>
      </w:r>
      <w:proofErr w:type="spellEnd"/>
      <w:r w:rsidRPr="00693FBA">
        <w:t xml:space="preserve"> </w:t>
      </w:r>
      <w:proofErr w:type="spellStart"/>
      <w:r w:rsidRPr="00693FBA">
        <w:t>requise</w:t>
      </w:r>
      <w:proofErr w:type="spellEnd"/>
      <w:r w:rsidRPr="00693FBA">
        <w:t xml:space="preserve"> </w:t>
      </w:r>
      <w:proofErr w:type="spellStart"/>
      <w:r w:rsidRPr="00693FBA">
        <w:t>selon</w:t>
      </w:r>
      <w:proofErr w:type="spellEnd"/>
      <w:r w:rsidRPr="00693FBA">
        <w:t xml:space="preserve"> la Division 01, </w:t>
      </w:r>
      <w:proofErr w:type="spellStart"/>
      <w:r w:rsidRPr="00693FBA">
        <w:t>Soumissions</w:t>
      </w:r>
      <w:proofErr w:type="spellEnd"/>
      <w:r w:rsidRPr="00693FBA">
        <w:t xml:space="preserve"> de </w:t>
      </w:r>
      <w:proofErr w:type="spellStart"/>
      <w:r w:rsidRPr="00693FBA">
        <w:t>clôture</w:t>
      </w:r>
      <w:proofErr w:type="spellEnd"/>
      <w:r w:rsidRPr="00693FBA">
        <w:t xml:space="preserve">. Le </w:t>
      </w:r>
      <w:proofErr w:type="spellStart"/>
      <w:r w:rsidRPr="00693FBA">
        <w:t>manuel</w:t>
      </w:r>
      <w:proofErr w:type="spellEnd"/>
      <w:r w:rsidRPr="00693FBA">
        <w:t xml:space="preserve"> doit </w:t>
      </w:r>
      <w:proofErr w:type="spellStart"/>
      <w:r w:rsidRPr="00693FBA">
        <w:t>inclure</w:t>
      </w:r>
      <w:proofErr w:type="spellEnd"/>
      <w:r w:rsidRPr="00693FBA">
        <w:t xml:space="preserve"> le nom, </w:t>
      </w:r>
      <w:proofErr w:type="spellStart"/>
      <w:r w:rsidRPr="00693FBA">
        <w:t>l’adresse</w:t>
      </w:r>
      <w:proofErr w:type="spellEnd"/>
      <w:r w:rsidRPr="00693FBA">
        <w:t xml:space="preserve"> et les </w:t>
      </w:r>
      <w:proofErr w:type="spellStart"/>
      <w:r w:rsidRPr="00693FBA">
        <w:t>coordonnées</w:t>
      </w:r>
      <w:proofErr w:type="spellEnd"/>
      <w:r w:rsidRPr="00693FBA">
        <w:t xml:space="preserve"> des fabricants </w:t>
      </w:r>
      <w:proofErr w:type="spellStart"/>
      <w:r w:rsidRPr="00693FBA">
        <w:t>fournissant</w:t>
      </w:r>
      <w:proofErr w:type="spellEnd"/>
      <w:r w:rsidRPr="00693FBA">
        <w:t xml:space="preserve"> </w:t>
      </w:r>
      <w:proofErr w:type="spellStart"/>
      <w:r w:rsidRPr="00693FBA">
        <w:t>l’entrée</w:t>
      </w:r>
      <w:proofErr w:type="spellEnd"/>
      <w:r w:rsidRPr="00693FBA">
        <w:t xml:space="preserve"> </w:t>
      </w:r>
      <w:proofErr w:type="spellStart"/>
      <w:r w:rsidRPr="00693FBA">
        <w:t>ainsi</w:t>
      </w:r>
      <w:proofErr w:type="spellEnd"/>
      <w:r w:rsidRPr="00693FBA">
        <w:t xml:space="preserve"> que de </w:t>
      </w:r>
      <w:proofErr w:type="spellStart"/>
      <w:r w:rsidRPr="00693FBA">
        <w:t>leurs</w:t>
      </w:r>
      <w:proofErr w:type="spellEnd"/>
      <w:r w:rsidRPr="00693FBA">
        <w:t xml:space="preserve"> </w:t>
      </w:r>
      <w:proofErr w:type="spellStart"/>
      <w:r w:rsidRPr="00693FBA">
        <w:t>représentants</w:t>
      </w:r>
      <w:proofErr w:type="spellEnd"/>
      <w:r w:rsidRPr="00693FBA">
        <w:t xml:space="preserve"> de service les plus </w:t>
      </w:r>
      <w:proofErr w:type="spellStart"/>
      <w:r w:rsidRPr="00693FBA">
        <w:t>proches</w:t>
      </w:r>
      <w:proofErr w:type="spellEnd"/>
      <w:r w:rsidRPr="00693FBA">
        <w:t xml:space="preserve">. Les copies finales </w:t>
      </w:r>
      <w:proofErr w:type="spellStart"/>
      <w:r w:rsidRPr="00693FBA">
        <w:t>livrées</w:t>
      </w:r>
      <w:proofErr w:type="spellEnd"/>
      <w:r w:rsidRPr="00693FBA">
        <w:t xml:space="preserve"> après </w:t>
      </w:r>
      <w:proofErr w:type="spellStart"/>
      <w:r w:rsidRPr="00693FBA">
        <w:t>l’essai</w:t>
      </w:r>
      <w:proofErr w:type="spellEnd"/>
      <w:r w:rsidRPr="00693FBA">
        <w:t xml:space="preserve"> </w:t>
      </w:r>
      <w:proofErr w:type="spellStart"/>
      <w:r w:rsidRPr="00693FBA">
        <w:t>d’installation</w:t>
      </w:r>
      <w:proofErr w:type="spellEnd"/>
      <w:r w:rsidRPr="00693FBA">
        <w:t xml:space="preserve"> </w:t>
      </w:r>
      <w:proofErr w:type="spellStart"/>
      <w:r w:rsidRPr="00693FBA">
        <w:t>doivent</w:t>
      </w:r>
      <w:proofErr w:type="spellEnd"/>
      <w:r w:rsidRPr="00693FBA">
        <w:t xml:space="preserve"> </w:t>
      </w:r>
      <w:proofErr w:type="spellStart"/>
      <w:r w:rsidRPr="00693FBA">
        <w:t>inclure</w:t>
      </w:r>
      <w:proofErr w:type="spellEnd"/>
      <w:r w:rsidRPr="00693FBA">
        <w:t xml:space="preserve"> </w:t>
      </w:r>
      <w:proofErr w:type="spellStart"/>
      <w:r w:rsidRPr="00693FBA">
        <w:t>une</w:t>
      </w:r>
      <w:proofErr w:type="spellEnd"/>
      <w:r w:rsidRPr="00693FBA">
        <w:t xml:space="preserve"> </w:t>
      </w:r>
      <w:proofErr w:type="spellStart"/>
      <w:r w:rsidRPr="00693FBA">
        <w:t>liste</w:t>
      </w:r>
      <w:proofErr w:type="spellEnd"/>
      <w:r w:rsidRPr="00693FBA">
        <w:t xml:space="preserve"> de </w:t>
      </w:r>
      <w:proofErr w:type="spellStart"/>
      <w:r w:rsidRPr="00693FBA">
        <w:t>pièces</w:t>
      </w:r>
      <w:proofErr w:type="spellEnd"/>
      <w:r w:rsidRPr="00693FBA">
        <w:t xml:space="preserve"> de rechange.</w:t>
      </w:r>
    </w:p>
    <w:p w14:paraId="6EB574E9" w14:textId="2D6B3980" w:rsidR="00C92E07" w:rsidRPr="00BA498D" w:rsidRDefault="00693FBA" w:rsidP="005968A0">
      <w:pPr>
        <w:pStyle w:val="PR1"/>
        <w:rPr>
          <w:rStyle w:val="Threecharacter"/>
          <w:rFonts w:ascii="Arial" w:hAnsi="Arial" w:cs="Arial"/>
          <w:sz w:val="22"/>
          <w:szCs w:val="22"/>
        </w:rPr>
      </w:pPr>
      <w:proofErr w:type="spellStart"/>
      <w:r w:rsidRPr="00693FBA">
        <w:t>Garanties</w:t>
      </w:r>
      <w:proofErr w:type="spellEnd"/>
      <w:r w:rsidRPr="00693FBA">
        <w:t xml:space="preserve"> et </w:t>
      </w:r>
      <w:proofErr w:type="spellStart"/>
      <w:proofErr w:type="gramStart"/>
      <w:r w:rsidRPr="00693FBA">
        <w:t>entretien</w:t>
      </w:r>
      <w:proofErr w:type="spellEnd"/>
      <w:r w:rsidRPr="00693FBA">
        <w:t xml:space="preserve"> :</w:t>
      </w:r>
      <w:proofErr w:type="gramEnd"/>
      <w:r w:rsidRPr="00693FBA">
        <w:t xml:space="preserve"> </w:t>
      </w:r>
      <w:proofErr w:type="spellStart"/>
      <w:r w:rsidRPr="00693FBA">
        <w:t>Garanties</w:t>
      </w:r>
      <w:proofErr w:type="spellEnd"/>
      <w:r w:rsidRPr="00693FBA">
        <w:t xml:space="preserve"> </w:t>
      </w:r>
      <w:proofErr w:type="spellStart"/>
      <w:r w:rsidRPr="00693FBA">
        <w:t>spéciales</w:t>
      </w:r>
      <w:proofErr w:type="spellEnd"/>
      <w:r w:rsidRPr="00693FBA">
        <w:t xml:space="preserve"> et ententes </w:t>
      </w:r>
      <w:proofErr w:type="spellStart"/>
      <w:r w:rsidRPr="00693FBA">
        <w:t>d’entretien</w:t>
      </w:r>
      <w:proofErr w:type="spellEnd"/>
      <w:r w:rsidRPr="00693FBA">
        <w:t xml:space="preserve"> </w:t>
      </w:r>
      <w:proofErr w:type="spellStart"/>
      <w:r w:rsidRPr="00693FBA">
        <w:t>spécifiées</w:t>
      </w:r>
      <w:proofErr w:type="spellEnd"/>
      <w:r w:rsidRPr="00693FBA">
        <w:t xml:space="preserve"> dans </w:t>
      </w:r>
      <w:proofErr w:type="spellStart"/>
      <w:r w:rsidRPr="00693FBA">
        <w:t>cette</w:t>
      </w:r>
      <w:proofErr w:type="spellEnd"/>
      <w:r w:rsidRPr="00693FBA">
        <w:t xml:space="preserve"> section</w:t>
      </w:r>
      <w:r w:rsidR="00C92E07" w:rsidRPr="00BA498D">
        <w:t>.</w:t>
      </w:r>
    </w:p>
    <w:p w14:paraId="42530508" w14:textId="0D2B479A" w:rsidR="00C92E07" w:rsidRPr="00BA498D" w:rsidRDefault="00A637D9" w:rsidP="005968A0">
      <w:pPr>
        <w:pStyle w:val="ART"/>
        <w:jc w:val="both"/>
      </w:pPr>
      <w:r w:rsidRPr="00A637D9">
        <w:lastRenderedPageBreak/>
        <w:t>ASSURANCE DE LA QUALITÉ</w:t>
      </w:r>
    </w:p>
    <w:p w14:paraId="05F4DD73" w14:textId="45ACD346" w:rsidR="00C92E07" w:rsidRPr="00BA498D" w:rsidRDefault="005B6830" w:rsidP="005968A0">
      <w:pPr>
        <w:pStyle w:val="PR1"/>
      </w:pPr>
      <w:r w:rsidRPr="005B6830">
        <w:t xml:space="preserve">Qualifications des </w:t>
      </w:r>
      <w:proofErr w:type="gramStart"/>
      <w:r w:rsidRPr="005B6830">
        <w:t>fabricants :</w:t>
      </w:r>
      <w:proofErr w:type="gramEnd"/>
      <w:r w:rsidRPr="005B6830">
        <w:t xml:space="preserve"> Faire </w:t>
      </w:r>
      <w:proofErr w:type="spellStart"/>
      <w:r w:rsidRPr="005B6830">
        <w:t>appel</w:t>
      </w:r>
      <w:proofErr w:type="spellEnd"/>
      <w:r w:rsidRPr="005B6830">
        <w:t xml:space="preserve"> à des fabricants </w:t>
      </w:r>
      <w:proofErr w:type="spellStart"/>
      <w:r w:rsidRPr="005B6830">
        <w:t>qualifiés</w:t>
      </w:r>
      <w:proofErr w:type="spellEnd"/>
      <w:r w:rsidRPr="005B6830">
        <w:t xml:space="preserve"> </w:t>
      </w:r>
      <w:proofErr w:type="spellStart"/>
      <w:r w:rsidRPr="005B6830">
        <w:t>ayant</w:t>
      </w:r>
      <w:proofErr w:type="spellEnd"/>
      <w:r w:rsidRPr="005B6830">
        <w:t xml:space="preserve"> un minimum de 10 </w:t>
      </w:r>
      <w:proofErr w:type="spellStart"/>
      <w:r w:rsidRPr="005B6830">
        <w:t>ans</w:t>
      </w:r>
      <w:proofErr w:type="spellEnd"/>
      <w:r w:rsidRPr="005B6830">
        <w:t xml:space="preserve"> </w:t>
      </w:r>
      <w:proofErr w:type="spellStart"/>
      <w:r w:rsidRPr="005B6830">
        <w:t>d’expérience</w:t>
      </w:r>
      <w:proofErr w:type="spellEnd"/>
      <w:r w:rsidRPr="005B6830">
        <w:t xml:space="preserve"> </w:t>
      </w:r>
      <w:proofErr w:type="spellStart"/>
      <w:r w:rsidRPr="005B6830">
        <w:t>documentée</w:t>
      </w:r>
      <w:proofErr w:type="spellEnd"/>
      <w:r w:rsidRPr="005B6830">
        <w:t xml:space="preserve"> dans la fabrication de </w:t>
      </w:r>
      <w:proofErr w:type="spellStart"/>
      <w:r w:rsidRPr="005B6830">
        <w:t>portes</w:t>
      </w:r>
      <w:proofErr w:type="spellEnd"/>
      <w:r w:rsidRPr="005B6830">
        <w:t xml:space="preserve"> et </w:t>
      </w:r>
      <w:proofErr w:type="spellStart"/>
      <w:r w:rsidRPr="005B6830">
        <w:t>d’équipements</w:t>
      </w:r>
      <w:proofErr w:type="spellEnd"/>
      <w:r w:rsidRPr="005B6830">
        <w:t xml:space="preserve"> </w:t>
      </w:r>
      <w:proofErr w:type="spellStart"/>
      <w:r w:rsidRPr="005B6830">
        <w:t>similaires</w:t>
      </w:r>
      <w:proofErr w:type="spellEnd"/>
      <w:r w:rsidRPr="005B6830">
        <w:t xml:space="preserve"> à </w:t>
      </w:r>
      <w:proofErr w:type="spellStart"/>
      <w:r w:rsidRPr="005B6830">
        <w:t>ceux</w:t>
      </w:r>
      <w:proofErr w:type="spellEnd"/>
      <w:r w:rsidRPr="005B6830">
        <w:t xml:space="preserve"> </w:t>
      </w:r>
      <w:proofErr w:type="spellStart"/>
      <w:r w:rsidRPr="005B6830">
        <w:t>indiqués</w:t>
      </w:r>
      <w:proofErr w:type="spellEnd"/>
      <w:r w:rsidRPr="005B6830">
        <w:t xml:space="preserve"> pour </w:t>
      </w:r>
      <w:proofErr w:type="spellStart"/>
      <w:r w:rsidRPr="005B6830">
        <w:t>ce</w:t>
      </w:r>
      <w:proofErr w:type="spellEnd"/>
      <w:r w:rsidRPr="005B6830">
        <w:t xml:space="preserve"> </w:t>
      </w:r>
      <w:proofErr w:type="spellStart"/>
      <w:r w:rsidRPr="005B6830">
        <w:t>projet</w:t>
      </w:r>
      <w:proofErr w:type="spellEnd"/>
      <w:r w:rsidRPr="005B6830">
        <w:t xml:space="preserve">, et </w:t>
      </w:r>
      <w:proofErr w:type="spellStart"/>
      <w:r w:rsidRPr="005B6830">
        <w:t>ayant</w:t>
      </w:r>
      <w:proofErr w:type="spellEnd"/>
      <w:r w:rsidRPr="005B6830">
        <w:t xml:space="preserve"> fait </w:t>
      </w:r>
      <w:proofErr w:type="spellStart"/>
      <w:r w:rsidRPr="005B6830">
        <w:t>preuve</w:t>
      </w:r>
      <w:proofErr w:type="spellEnd"/>
      <w:r w:rsidRPr="005B6830">
        <w:t xml:space="preserve"> d’un </w:t>
      </w:r>
      <w:proofErr w:type="spellStart"/>
      <w:r w:rsidRPr="005B6830">
        <w:t>rendement</w:t>
      </w:r>
      <w:proofErr w:type="spellEnd"/>
      <w:r w:rsidRPr="005B6830">
        <w:t xml:space="preserve"> </w:t>
      </w:r>
      <w:proofErr w:type="spellStart"/>
      <w:r w:rsidRPr="005B6830">
        <w:t>fiable</w:t>
      </w:r>
      <w:proofErr w:type="spellEnd"/>
      <w:r w:rsidRPr="005B6830">
        <w:t xml:space="preserve"> </w:t>
      </w:r>
      <w:proofErr w:type="spellStart"/>
      <w:r w:rsidRPr="005B6830">
        <w:t>en</w:t>
      </w:r>
      <w:proofErr w:type="spellEnd"/>
      <w:r w:rsidRPr="005B6830">
        <w:t xml:space="preserve"> service</w:t>
      </w:r>
      <w:r w:rsidR="00C92E07" w:rsidRPr="00BA498D">
        <w:t xml:space="preserve">.  </w:t>
      </w:r>
    </w:p>
    <w:p w14:paraId="1DE03A94" w14:textId="141CD2AC" w:rsidR="00C92E07" w:rsidRPr="00BA498D" w:rsidRDefault="00553DE6" w:rsidP="005968A0">
      <w:pPr>
        <w:pStyle w:val="PR1"/>
      </w:pPr>
      <w:r w:rsidRPr="00553DE6">
        <w:t xml:space="preserve">Qualifications des </w:t>
      </w:r>
      <w:proofErr w:type="spellStart"/>
      <w:proofErr w:type="gramStart"/>
      <w:r w:rsidRPr="00553DE6">
        <w:t>installateurs</w:t>
      </w:r>
      <w:proofErr w:type="spellEnd"/>
      <w:r w:rsidRPr="00553DE6">
        <w:t xml:space="preserve"> :</w:t>
      </w:r>
      <w:proofErr w:type="gramEnd"/>
      <w:r w:rsidRPr="00553DE6">
        <w:t xml:space="preserve"> </w:t>
      </w:r>
      <w:proofErr w:type="spellStart"/>
      <w:r w:rsidRPr="00553DE6">
        <w:t>Installateurs</w:t>
      </w:r>
      <w:proofErr w:type="spellEnd"/>
      <w:r w:rsidRPr="00553DE6">
        <w:t xml:space="preserve"> </w:t>
      </w:r>
      <w:proofErr w:type="spellStart"/>
      <w:r w:rsidRPr="00553DE6">
        <w:t>formés</w:t>
      </w:r>
      <w:proofErr w:type="spellEnd"/>
      <w:r w:rsidRPr="00553DE6">
        <w:t xml:space="preserve"> par les fabricants </w:t>
      </w:r>
      <w:proofErr w:type="spellStart"/>
      <w:r w:rsidRPr="00553DE6">
        <w:t>principaux</w:t>
      </w:r>
      <w:proofErr w:type="spellEnd"/>
      <w:r w:rsidRPr="00553DE6">
        <w:t xml:space="preserve">, </w:t>
      </w:r>
      <w:proofErr w:type="spellStart"/>
      <w:r w:rsidRPr="00553DE6">
        <w:t>ayant</w:t>
      </w:r>
      <w:proofErr w:type="spellEnd"/>
      <w:r w:rsidRPr="00553DE6">
        <w:t xml:space="preserve"> un minimum de 5 </w:t>
      </w:r>
      <w:proofErr w:type="spellStart"/>
      <w:r w:rsidRPr="00553DE6">
        <w:t>ans</w:t>
      </w:r>
      <w:proofErr w:type="spellEnd"/>
      <w:r w:rsidRPr="00553DE6">
        <w:t xml:space="preserve"> </w:t>
      </w:r>
      <w:proofErr w:type="spellStart"/>
      <w:r w:rsidRPr="00553DE6">
        <w:t>d’expérience</w:t>
      </w:r>
      <w:proofErr w:type="spellEnd"/>
      <w:r w:rsidRPr="00553DE6">
        <w:t xml:space="preserve"> </w:t>
      </w:r>
      <w:proofErr w:type="spellStart"/>
      <w:r w:rsidRPr="00553DE6">
        <w:t>documentée</w:t>
      </w:r>
      <w:proofErr w:type="spellEnd"/>
      <w:r w:rsidRPr="00553DE6">
        <w:t xml:space="preserve"> dans </w:t>
      </w:r>
      <w:proofErr w:type="spellStart"/>
      <w:r w:rsidRPr="00553DE6">
        <w:t>l’installation</w:t>
      </w:r>
      <w:proofErr w:type="spellEnd"/>
      <w:r w:rsidRPr="00553DE6">
        <w:t xml:space="preserve"> et </w:t>
      </w:r>
      <w:proofErr w:type="spellStart"/>
      <w:r w:rsidRPr="00553DE6">
        <w:t>l’entretien</w:t>
      </w:r>
      <w:proofErr w:type="spellEnd"/>
      <w:r w:rsidRPr="00553DE6">
        <w:t xml:space="preserve"> </w:t>
      </w:r>
      <w:proofErr w:type="spellStart"/>
      <w:r w:rsidRPr="00553DE6">
        <w:t>d’unités</w:t>
      </w:r>
      <w:proofErr w:type="spellEnd"/>
      <w:r w:rsidRPr="00553DE6">
        <w:t xml:space="preserve"> </w:t>
      </w:r>
      <w:proofErr w:type="spellStart"/>
      <w:r w:rsidRPr="00553DE6">
        <w:t>similaires</w:t>
      </w:r>
      <w:proofErr w:type="spellEnd"/>
      <w:r w:rsidRPr="00553DE6">
        <w:t xml:space="preserve"> </w:t>
      </w:r>
      <w:proofErr w:type="spellStart"/>
      <w:r w:rsidRPr="00553DE6">
        <w:t>en</w:t>
      </w:r>
      <w:proofErr w:type="spellEnd"/>
      <w:r w:rsidRPr="00553DE6">
        <w:t xml:space="preserve"> matière de </w:t>
      </w:r>
      <w:proofErr w:type="spellStart"/>
      <w:r w:rsidRPr="00553DE6">
        <w:t>matériaux</w:t>
      </w:r>
      <w:proofErr w:type="spellEnd"/>
      <w:r w:rsidRPr="00553DE6">
        <w:t xml:space="preserve">, de conception et </w:t>
      </w:r>
      <w:proofErr w:type="spellStart"/>
      <w:r w:rsidRPr="00553DE6">
        <w:t>d’étendue</w:t>
      </w:r>
      <w:proofErr w:type="spellEnd"/>
      <w:r w:rsidRPr="00553DE6">
        <w:t xml:space="preserve"> à </w:t>
      </w:r>
      <w:proofErr w:type="spellStart"/>
      <w:r w:rsidRPr="00553DE6">
        <w:t>ceux</w:t>
      </w:r>
      <w:proofErr w:type="spellEnd"/>
      <w:r w:rsidRPr="00553DE6">
        <w:t xml:space="preserve"> </w:t>
      </w:r>
      <w:proofErr w:type="spellStart"/>
      <w:r w:rsidRPr="00553DE6">
        <w:t>indiqués</w:t>
      </w:r>
      <w:proofErr w:type="spellEnd"/>
      <w:r w:rsidRPr="00553DE6">
        <w:t xml:space="preserve"> pour </w:t>
      </w:r>
      <w:proofErr w:type="spellStart"/>
      <w:r w:rsidRPr="00553DE6">
        <w:t>ce</w:t>
      </w:r>
      <w:proofErr w:type="spellEnd"/>
      <w:r w:rsidRPr="00553DE6">
        <w:t xml:space="preserve"> </w:t>
      </w:r>
      <w:proofErr w:type="spellStart"/>
      <w:r w:rsidRPr="00553DE6">
        <w:t>projet</w:t>
      </w:r>
      <w:proofErr w:type="spellEnd"/>
      <w:r w:rsidRPr="00553DE6">
        <w:t xml:space="preserve">, et </w:t>
      </w:r>
      <w:proofErr w:type="spellStart"/>
      <w:r w:rsidRPr="00553DE6">
        <w:t>dont</w:t>
      </w:r>
      <w:proofErr w:type="spellEnd"/>
      <w:r w:rsidRPr="00553DE6">
        <w:t xml:space="preserve"> les travaux </w:t>
      </w:r>
      <w:proofErr w:type="spellStart"/>
      <w:r w:rsidRPr="00553DE6">
        <w:t>ont</w:t>
      </w:r>
      <w:proofErr w:type="spellEnd"/>
      <w:r w:rsidRPr="00553DE6">
        <w:t xml:space="preserve"> </w:t>
      </w:r>
      <w:proofErr w:type="spellStart"/>
      <w:r w:rsidRPr="00553DE6">
        <w:t>donné</w:t>
      </w:r>
      <w:proofErr w:type="spellEnd"/>
      <w:r w:rsidRPr="00553DE6">
        <w:t xml:space="preserve"> lieu à des constructions </w:t>
      </w:r>
      <w:proofErr w:type="spellStart"/>
      <w:r w:rsidRPr="00553DE6">
        <w:t>ayant</w:t>
      </w:r>
      <w:proofErr w:type="spellEnd"/>
      <w:r w:rsidRPr="00553DE6">
        <w:t xml:space="preserve"> un bon </w:t>
      </w:r>
      <w:proofErr w:type="spellStart"/>
      <w:r w:rsidRPr="00553DE6">
        <w:t>rendement</w:t>
      </w:r>
      <w:proofErr w:type="spellEnd"/>
      <w:r w:rsidRPr="00553DE6">
        <w:t xml:space="preserve"> </w:t>
      </w:r>
      <w:proofErr w:type="spellStart"/>
      <w:r w:rsidRPr="00553DE6">
        <w:t>en</w:t>
      </w:r>
      <w:proofErr w:type="spellEnd"/>
      <w:r w:rsidRPr="00553DE6">
        <w:t xml:space="preserve"> service</w:t>
      </w:r>
      <w:r w:rsidR="00C92E07" w:rsidRPr="00BA498D">
        <w:t>.</w:t>
      </w:r>
    </w:p>
    <w:p w14:paraId="3E340347" w14:textId="6E193A7E" w:rsidR="00C92E07" w:rsidRPr="00BA498D" w:rsidRDefault="00553DE6" w:rsidP="005968A0">
      <w:pPr>
        <w:pStyle w:val="PR1"/>
      </w:pPr>
      <w:proofErr w:type="spellStart"/>
      <w:r w:rsidRPr="00553DE6">
        <w:t>Limites</w:t>
      </w:r>
      <w:proofErr w:type="spellEnd"/>
      <w:r w:rsidRPr="00553DE6">
        <w:t xml:space="preserve"> de source </w:t>
      </w:r>
      <w:proofErr w:type="gramStart"/>
      <w:r w:rsidRPr="00553DE6">
        <w:t>pour</w:t>
      </w:r>
      <w:proofErr w:type="gramEnd"/>
      <w:r w:rsidRPr="00553DE6">
        <w:t xml:space="preserve"> les entrées USI/</w:t>
      </w:r>
      <w:proofErr w:type="gramStart"/>
      <w:r w:rsidRPr="00553DE6">
        <w:t>USC :</w:t>
      </w:r>
      <w:proofErr w:type="gramEnd"/>
      <w:r w:rsidRPr="00553DE6">
        <w:t xml:space="preserve"> </w:t>
      </w:r>
      <w:proofErr w:type="spellStart"/>
      <w:r w:rsidRPr="00553DE6">
        <w:t>Obtenir</w:t>
      </w:r>
      <w:proofErr w:type="spellEnd"/>
      <w:r w:rsidRPr="00553DE6">
        <w:t xml:space="preserve"> </w:t>
      </w:r>
      <w:proofErr w:type="spellStart"/>
      <w:r w:rsidRPr="00553DE6">
        <w:t>chaque</w:t>
      </w:r>
      <w:proofErr w:type="spellEnd"/>
      <w:r w:rsidRPr="00553DE6">
        <w:t xml:space="preserve"> type de </w:t>
      </w:r>
      <w:proofErr w:type="spellStart"/>
      <w:r w:rsidRPr="00553DE6">
        <w:t>porte</w:t>
      </w:r>
      <w:proofErr w:type="spellEnd"/>
      <w:r w:rsidRPr="00553DE6">
        <w:t xml:space="preserve">, cadre, </w:t>
      </w:r>
      <w:proofErr w:type="spellStart"/>
      <w:r w:rsidRPr="00553DE6">
        <w:t>opérateur</w:t>
      </w:r>
      <w:proofErr w:type="spellEnd"/>
      <w:r w:rsidRPr="00553DE6">
        <w:t xml:space="preserve"> et </w:t>
      </w:r>
      <w:proofErr w:type="spellStart"/>
      <w:r w:rsidRPr="00553DE6">
        <w:t>composant</w:t>
      </w:r>
      <w:proofErr w:type="spellEnd"/>
      <w:r w:rsidRPr="00553DE6">
        <w:t xml:space="preserve"> de </w:t>
      </w:r>
      <w:proofErr w:type="spellStart"/>
      <w:r w:rsidRPr="00553DE6">
        <w:t>capteur</w:t>
      </w:r>
      <w:proofErr w:type="spellEnd"/>
      <w:r w:rsidRPr="00553DE6">
        <w:t xml:space="preserve"> </w:t>
      </w:r>
      <w:proofErr w:type="spellStart"/>
      <w:r w:rsidRPr="00553DE6">
        <w:t>spécifié</w:t>
      </w:r>
      <w:proofErr w:type="spellEnd"/>
      <w:r w:rsidRPr="00553DE6">
        <w:t xml:space="preserve"> dans </w:t>
      </w:r>
      <w:proofErr w:type="spellStart"/>
      <w:r w:rsidRPr="00553DE6">
        <w:t>cette</w:t>
      </w:r>
      <w:proofErr w:type="spellEnd"/>
      <w:r w:rsidRPr="00553DE6">
        <w:t xml:space="preserve"> section </w:t>
      </w:r>
      <w:proofErr w:type="spellStart"/>
      <w:r w:rsidRPr="00553DE6">
        <w:t>auprès</w:t>
      </w:r>
      <w:proofErr w:type="spellEnd"/>
      <w:r w:rsidRPr="00553DE6">
        <w:t xml:space="preserve"> </w:t>
      </w:r>
      <w:proofErr w:type="spellStart"/>
      <w:r w:rsidRPr="00553DE6">
        <w:t>d’une</w:t>
      </w:r>
      <w:proofErr w:type="spellEnd"/>
      <w:r w:rsidRPr="00553DE6">
        <w:t xml:space="preserve"> </w:t>
      </w:r>
      <w:proofErr w:type="spellStart"/>
      <w:r w:rsidRPr="00553DE6">
        <w:t>seule</w:t>
      </w:r>
      <w:proofErr w:type="spellEnd"/>
      <w:r w:rsidRPr="00553DE6">
        <w:t xml:space="preserve"> source, </w:t>
      </w:r>
      <w:proofErr w:type="spellStart"/>
      <w:r w:rsidRPr="00553DE6">
        <w:t>soit</w:t>
      </w:r>
      <w:proofErr w:type="spellEnd"/>
      <w:r w:rsidRPr="00553DE6">
        <w:t xml:space="preserve"> le </w:t>
      </w:r>
      <w:proofErr w:type="spellStart"/>
      <w:r w:rsidRPr="00553DE6">
        <w:t>même</w:t>
      </w:r>
      <w:proofErr w:type="spellEnd"/>
      <w:r w:rsidRPr="00553DE6">
        <w:t xml:space="preserve"> fabricant, </w:t>
      </w:r>
      <w:proofErr w:type="spellStart"/>
      <w:r w:rsidRPr="00553DE6">
        <w:t>sauf</w:t>
      </w:r>
      <w:proofErr w:type="spellEnd"/>
      <w:r w:rsidRPr="00553DE6">
        <w:t xml:space="preserve"> indication contraire</w:t>
      </w:r>
      <w:r w:rsidR="00C92E07" w:rsidRPr="00BA498D">
        <w:t>.</w:t>
      </w:r>
    </w:p>
    <w:p w14:paraId="6C6E8784" w14:textId="78AB4102" w:rsidR="00C92E07" w:rsidRPr="00BA498D" w:rsidRDefault="002405F7" w:rsidP="005968A0">
      <w:pPr>
        <w:pStyle w:val="ART"/>
        <w:jc w:val="both"/>
      </w:pPr>
      <w:r w:rsidRPr="002405F7">
        <w:t>CONDITIONS DU PROJET</w:t>
      </w:r>
    </w:p>
    <w:p w14:paraId="6751D327" w14:textId="6A9E73B7" w:rsidR="00C92E07" w:rsidRPr="00BA498D" w:rsidRDefault="00553DE6" w:rsidP="005968A0">
      <w:pPr>
        <w:pStyle w:val="PR1"/>
      </w:pPr>
      <w:proofErr w:type="spellStart"/>
      <w:r w:rsidRPr="00553DE6">
        <w:t>esures</w:t>
      </w:r>
      <w:proofErr w:type="spellEnd"/>
      <w:r w:rsidRPr="00553DE6">
        <w:t xml:space="preserve"> sur le </w:t>
      </w:r>
      <w:proofErr w:type="gramStart"/>
      <w:r w:rsidRPr="00553DE6">
        <w:t>terrain :</w:t>
      </w:r>
      <w:proofErr w:type="gramEnd"/>
      <w:r w:rsidRPr="00553DE6">
        <w:t xml:space="preserve"> </w:t>
      </w:r>
      <w:proofErr w:type="spellStart"/>
      <w:r w:rsidRPr="00553DE6">
        <w:t>Vérifier</w:t>
      </w:r>
      <w:proofErr w:type="spellEnd"/>
      <w:r w:rsidRPr="00553DE6">
        <w:t xml:space="preserve"> les dimensions </w:t>
      </w:r>
      <w:proofErr w:type="spellStart"/>
      <w:r w:rsidRPr="00553DE6">
        <w:t>réelles</w:t>
      </w:r>
      <w:proofErr w:type="spellEnd"/>
      <w:r w:rsidRPr="00553DE6">
        <w:t xml:space="preserve"> des </w:t>
      </w:r>
      <w:proofErr w:type="spellStart"/>
      <w:r w:rsidRPr="00553DE6">
        <w:t>ouvertures</w:t>
      </w:r>
      <w:proofErr w:type="spellEnd"/>
      <w:r w:rsidRPr="00553DE6">
        <w:t xml:space="preserve"> </w:t>
      </w:r>
      <w:proofErr w:type="spellStart"/>
      <w:r w:rsidRPr="00553DE6">
        <w:t>destinées</w:t>
      </w:r>
      <w:proofErr w:type="spellEnd"/>
      <w:r w:rsidRPr="00553DE6">
        <w:t xml:space="preserve"> à </w:t>
      </w:r>
      <w:proofErr w:type="spellStart"/>
      <w:r w:rsidRPr="00553DE6">
        <w:t>recevoir</w:t>
      </w:r>
      <w:proofErr w:type="spellEnd"/>
      <w:r w:rsidRPr="00553DE6">
        <w:t xml:space="preserve"> les entrées USI/USC par des </w:t>
      </w:r>
      <w:proofErr w:type="spellStart"/>
      <w:r w:rsidRPr="00553DE6">
        <w:t>mesures</w:t>
      </w:r>
      <w:proofErr w:type="spellEnd"/>
      <w:r w:rsidRPr="00553DE6">
        <w:t xml:space="preserve"> sur le terrain </w:t>
      </w:r>
      <w:proofErr w:type="spellStart"/>
      <w:r w:rsidRPr="00553DE6">
        <w:t>avant</w:t>
      </w:r>
      <w:proofErr w:type="spellEnd"/>
      <w:r w:rsidRPr="00553DE6">
        <w:t xml:space="preserve"> la fabrication, et les </w:t>
      </w:r>
      <w:proofErr w:type="spellStart"/>
      <w:r w:rsidRPr="00553DE6">
        <w:t>indiquer</w:t>
      </w:r>
      <w:proofErr w:type="spellEnd"/>
      <w:r w:rsidRPr="00553DE6">
        <w:t xml:space="preserve"> sur les dessins </w:t>
      </w:r>
      <w:proofErr w:type="spellStart"/>
      <w:r w:rsidRPr="00553DE6">
        <w:t>d’atelier</w:t>
      </w:r>
      <w:proofErr w:type="spellEnd"/>
      <w:r w:rsidRPr="00553DE6">
        <w:t>.</w:t>
      </w:r>
    </w:p>
    <w:p w14:paraId="491E7747" w14:textId="77777777" w:rsidR="00C92E07" w:rsidRPr="00BA498D" w:rsidRDefault="00C92E07" w:rsidP="005968A0">
      <w:pPr>
        <w:pStyle w:val="ART"/>
        <w:jc w:val="both"/>
      </w:pPr>
      <w:r w:rsidRPr="00BA498D">
        <w:t>COORDINATION</w:t>
      </w:r>
    </w:p>
    <w:p w14:paraId="30D2BF27" w14:textId="1734AE8B" w:rsidR="00C92E07" w:rsidRPr="00BA498D" w:rsidRDefault="00EB5C25" w:rsidP="005968A0">
      <w:pPr>
        <w:pStyle w:val="PR1"/>
      </w:pPr>
      <w:proofErr w:type="spellStart"/>
      <w:r w:rsidRPr="00EB5C25">
        <w:t>Coordonner</w:t>
      </w:r>
      <w:proofErr w:type="spellEnd"/>
      <w:r w:rsidRPr="00EB5C25">
        <w:t xml:space="preserve"> les dimensions et </w:t>
      </w:r>
      <w:proofErr w:type="spellStart"/>
      <w:r w:rsidRPr="00EB5C25">
        <w:t>l’emplacement</w:t>
      </w:r>
      <w:proofErr w:type="spellEnd"/>
      <w:r w:rsidRPr="00EB5C25">
        <w:t xml:space="preserve"> des </w:t>
      </w:r>
      <w:proofErr w:type="spellStart"/>
      <w:r w:rsidRPr="00EB5C25">
        <w:t>évidements</w:t>
      </w:r>
      <w:proofErr w:type="spellEnd"/>
      <w:r w:rsidRPr="00EB5C25">
        <w:t xml:space="preserve"> dans les </w:t>
      </w:r>
      <w:proofErr w:type="spellStart"/>
      <w:r w:rsidRPr="00EB5C25">
        <w:t>planchers</w:t>
      </w:r>
      <w:proofErr w:type="spellEnd"/>
      <w:r w:rsidRPr="00EB5C25">
        <w:t xml:space="preserve"> de béton pour les rails </w:t>
      </w:r>
      <w:proofErr w:type="spellStart"/>
      <w:r w:rsidRPr="00EB5C25">
        <w:t>encastrés</w:t>
      </w:r>
      <w:proofErr w:type="spellEnd"/>
      <w:r w:rsidRPr="00EB5C25">
        <w:t xml:space="preserve"> et les </w:t>
      </w:r>
      <w:proofErr w:type="spellStart"/>
      <w:r w:rsidRPr="00EB5C25">
        <w:t>seuils</w:t>
      </w:r>
      <w:proofErr w:type="spellEnd"/>
      <w:r w:rsidRPr="00EB5C25">
        <w:t xml:space="preserve">, le </w:t>
      </w:r>
      <w:proofErr w:type="spellStart"/>
      <w:r w:rsidRPr="00EB5C25">
        <w:t>cas</w:t>
      </w:r>
      <w:proofErr w:type="spellEnd"/>
      <w:r w:rsidRPr="00EB5C25">
        <w:t xml:space="preserve"> </w:t>
      </w:r>
      <w:proofErr w:type="spellStart"/>
      <w:r w:rsidRPr="00EB5C25">
        <w:t>échéant</w:t>
      </w:r>
      <w:proofErr w:type="spellEnd"/>
      <w:r w:rsidRPr="00EB5C25">
        <w:t xml:space="preserve">. Les travaux de béton </w:t>
      </w:r>
      <w:proofErr w:type="spellStart"/>
      <w:r w:rsidRPr="00EB5C25">
        <w:t>sont</w:t>
      </w:r>
      <w:proofErr w:type="spellEnd"/>
      <w:r w:rsidRPr="00EB5C25">
        <w:t xml:space="preserve"> </w:t>
      </w:r>
      <w:proofErr w:type="spellStart"/>
      <w:r w:rsidRPr="00EB5C25">
        <w:t>spécifiés</w:t>
      </w:r>
      <w:proofErr w:type="spellEnd"/>
      <w:r w:rsidRPr="00EB5C25">
        <w:t xml:space="preserve"> dans la Division 03.</w:t>
      </w:r>
    </w:p>
    <w:p w14:paraId="1FFC0546" w14:textId="4D757D64" w:rsidR="00C92E07" w:rsidRDefault="002405F7" w:rsidP="005968A0">
      <w:pPr>
        <w:pStyle w:val="ART"/>
        <w:jc w:val="both"/>
      </w:pPr>
      <w:r w:rsidRPr="002405F7">
        <w:t>GARANTIE</w:t>
      </w:r>
    </w:p>
    <w:p w14:paraId="22631A8F" w14:textId="18DF1135" w:rsidR="00C92E07" w:rsidRPr="00BA498D" w:rsidRDefault="00EB5C25" w:rsidP="005968A0">
      <w:pPr>
        <w:pStyle w:val="PR1"/>
      </w:pPr>
      <w:proofErr w:type="spellStart"/>
      <w:r w:rsidRPr="00EB5C25">
        <w:t>Garantie</w:t>
      </w:r>
      <w:proofErr w:type="spellEnd"/>
      <w:r w:rsidRPr="00EB5C25">
        <w:t xml:space="preserve"> </w:t>
      </w:r>
      <w:proofErr w:type="spellStart"/>
      <w:proofErr w:type="gramStart"/>
      <w:r w:rsidRPr="00EB5C25">
        <w:t>générale</w:t>
      </w:r>
      <w:proofErr w:type="spellEnd"/>
      <w:r w:rsidRPr="00EB5C25">
        <w:t xml:space="preserve"> :</w:t>
      </w:r>
      <w:proofErr w:type="gramEnd"/>
      <w:r w:rsidRPr="00EB5C25">
        <w:t xml:space="preserve"> Se </w:t>
      </w:r>
      <w:proofErr w:type="spellStart"/>
      <w:r w:rsidRPr="00EB5C25">
        <w:t>référer</w:t>
      </w:r>
      <w:proofErr w:type="spellEnd"/>
      <w:r w:rsidRPr="00EB5C25">
        <w:t xml:space="preserve"> à la Division 01, Exigences </w:t>
      </w:r>
      <w:proofErr w:type="spellStart"/>
      <w:r w:rsidRPr="00EB5C25">
        <w:t>générales</w:t>
      </w:r>
      <w:proofErr w:type="spellEnd"/>
      <w:r w:rsidRPr="00EB5C25">
        <w:t xml:space="preserve">. Les </w:t>
      </w:r>
      <w:proofErr w:type="spellStart"/>
      <w:r w:rsidRPr="00EB5C25">
        <w:t>garanties</w:t>
      </w:r>
      <w:proofErr w:type="spellEnd"/>
      <w:r w:rsidRPr="00EB5C25">
        <w:t xml:space="preserve"> </w:t>
      </w:r>
      <w:proofErr w:type="spellStart"/>
      <w:r w:rsidRPr="00EB5C25">
        <w:t>spéciales</w:t>
      </w:r>
      <w:proofErr w:type="spellEnd"/>
      <w:r w:rsidRPr="00EB5C25">
        <w:t xml:space="preserve"> </w:t>
      </w:r>
      <w:proofErr w:type="spellStart"/>
      <w:r w:rsidRPr="00EB5C25">
        <w:t>spécifiées</w:t>
      </w:r>
      <w:proofErr w:type="spellEnd"/>
      <w:r w:rsidRPr="00EB5C25">
        <w:t xml:space="preserve"> dans </w:t>
      </w:r>
      <w:proofErr w:type="spellStart"/>
      <w:r w:rsidRPr="00EB5C25">
        <w:t>cet</w:t>
      </w:r>
      <w:proofErr w:type="spellEnd"/>
      <w:r w:rsidRPr="00EB5C25">
        <w:t xml:space="preserve"> article ne </w:t>
      </w:r>
      <w:proofErr w:type="spellStart"/>
      <w:r w:rsidRPr="00EB5C25">
        <w:t>doivent</w:t>
      </w:r>
      <w:proofErr w:type="spellEnd"/>
      <w:r w:rsidRPr="00EB5C25">
        <w:t xml:space="preserve"> pas </w:t>
      </w:r>
      <w:proofErr w:type="spellStart"/>
      <w:r w:rsidRPr="00EB5C25">
        <w:t>priver</w:t>
      </w:r>
      <w:proofErr w:type="spellEnd"/>
      <w:r w:rsidRPr="00EB5C25">
        <w:t xml:space="preserve"> le propriétaire </w:t>
      </w:r>
      <w:proofErr w:type="spellStart"/>
      <w:r w:rsidRPr="00EB5C25">
        <w:t>d’autres</w:t>
      </w:r>
      <w:proofErr w:type="spellEnd"/>
      <w:r w:rsidRPr="00EB5C25">
        <w:t xml:space="preserve"> droits </w:t>
      </w:r>
      <w:proofErr w:type="spellStart"/>
      <w:r w:rsidRPr="00EB5C25">
        <w:t>qu’il</w:t>
      </w:r>
      <w:proofErr w:type="spellEnd"/>
      <w:r w:rsidRPr="00EB5C25">
        <w:t xml:space="preserve"> </w:t>
      </w:r>
      <w:proofErr w:type="spellStart"/>
      <w:r w:rsidRPr="00EB5C25">
        <w:t>pourrait</w:t>
      </w:r>
      <w:proofErr w:type="spellEnd"/>
      <w:r w:rsidRPr="00EB5C25">
        <w:t xml:space="preserve"> </w:t>
      </w:r>
      <w:proofErr w:type="spellStart"/>
      <w:r w:rsidRPr="00EB5C25">
        <w:t>avoir</w:t>
      </w:r>
      <w:proofErr w:type="spellEnd"/>
      <w:r w:rsidRPr="00EB5C25">
        <w:t xml:space="preserve"> </w:t>
      </w:r>
      <w:proofErr w:type="spellStart"/>
      <w:r w:rsidRPr="00EB5C25">
        <w:t>en</w:t>
      </w:r>
      <w:proofErr w:type="spellEnd"/>
      <w:r w:rsidRPr="00EB5C25">
        <w:t xml:space="preserve"> vertu </w:t>
      </w:r>
      <w:proofErr w:type="spellStart"/>
      <w:r w:rsidRPr="00EB5C25">
        <w:t>d’autres</w:t>
      </w:r>
      <w:proofErr w:type="spellEnd"/>
      <w:r w:rsidRPr="00EB5C25">
        <w:t xml:space="preserve"> dispositions des documents </w:t>
      </w:r>
      <w:proofErr w:type="spellStart"/>
      <w:r w:rsidRPr="00EB5C25">
        <w:t>contractuels</w:t>
      </w:r>
      <w:proofErr w:type="spellEnd"/>
      <w:r w:rsidRPr="00EB5C25">
        <w:t xml:space="preserve">, et </w:t>
      </w:r>
      <w:proofErr w:type="spellStart"/>
      <w:r w:rsidRPr="00EB5C25">
        <w:t>doivent</w:t>
      </w:r>
      <w:proofErr w:type="spellEnd"/>
      <w:r w:rsidRPr="00EB5C25">
        <w:t xml:space="preserve"> </w:t>
      </w:r>
      <w:proofErr w:type="spellStart"/>
      <w:r w:rsidRPr="00EB5C25">
        <w:t>s’ajouter</w:t>
      </w:r>
      <w:proofErr w:type="spellEnd"/>
      <w:r w:rsidRPr="00EB5C25">
        <w:t xml:space="preserve"> aux </w:t>
      </w:r>
      <w:proofErr w:type="spellStart"/>
      <w:r w:rsidRPr="00EB5C25">
        <w:t>autres</w:t>
      </w:r>
      <w:proofErr w:type="spellEnd"/>
      <w:r w:rsidRPr="00EB5C25">
        <w:t xml:space="preserve"> </w:t>
      </w:r>
      <w:proofErr w:type="spellStart"/>
      <w:r w:rsidRPr="00EB5C25">
        <w:t>garanties</w:t>
      </w:r>
      <w:proofErr w:type="spellEnd"/>
      <w:r w:rsidRPr="00EB5C25">
        <w:t xml:space="preserve"> </w:t>
      </w:r>
      <w:proofErr w:type="spellStart"/>
      <w:r w:rsidRPr="00EB5C25">
        <w:t>fournies</w:t>
      </w:r>
      <w:proofErr w:type="spellEnd"/>
      <w:r w:rsidRPr="00EB5C25">
        <w:t xml:space="preserve"> par </w:t>
      </w:r>
      <w:proofErr w:type="spellStart"/>
      <w:r w:rsidRPr="00EB5C25">
        <w:t>l’entrepreneur</w:t>
      </w:r>
      <w:proofErr w:type="spellEnd"/>
      <w:r w:rsidRPr="00EB5C25">
        <w:t xml:space="preserve"> </w:t>
      </w:r>
      <w:proofErr w:type="spellStart"/>
      <w:r w:rsidRPr="00EB5C25">
        <w:t>conformément</w:t>
      </w:r>
      <w:proofErr w:type="spellEnd"/>
      <w:r w:rsidRPr="00EB5C25">
        <w:t xml:space="preserve"> aux exigences des documents </w:t>
      </w:r>
      <w:proofErr w:type="spellStart"/>
      <w:r w:rsidRPr="00EB5C25">
        <w:t>contractuels</w:t>
      </w:r>
      <w:proofErr w:type="spellEnd"/>
      <w:r w:rsidR="00C92E07" w:rsidRPr="00BA498D">
        <w:t>.</w:t>
      </w:r>
    </w:p>
    <w:p w14:paraId="4EFEA867" w14:textId="0D71E9A0" w:rsidR="00C92E07" w:rsidRPr="00F227A4" w:rsidRDefault="00D17356" w:rsidP="005968A0">
      <w:pPr>
        <w:pStyle w:val="PR1"/>
      </w:pPr>
      <w:r w:rsidRPr="00D17356">
        <w:t xml:space="preserve">Les entrées USI/USC </w:t>
      </w:r>
      <w:proofErr w:type="spellStart"/>
      <w:r w:rsidRPr="00D17356">
        <w:t>doivent</w:t>
      </w:r>
      <w:proofErr w:type="spellEnd"/>
      <w:r w:rsidRPr="00D17356">
        <w:t xml:space="preserve"> </w:t>
      </w:r>
      <w:proofErr w:type="spellStart"/>
      <w:r w:rsidRPr="00D17356">
        <w:t>être</w:t>
      </w:r>
      <w:proofErr w:type="spellEnd"/>
      <w:r w:rsidRPr="00D17356">
        <w:t xml:space="preserve"> </w:t>
      </w:r>
      <w:proofErr w:type="spellStart"/>
      <w:r w:rsidRPr="00D17356">
        <w:t>exemptes</w:t>
      </w:r>
      <w:proofErr w:type="spellEnd"/>
      <w:r w:rsidRPr="00D17356">
        <w:t xml:space="preserve"> de </w:t>
      </w:r>
      <w:proofErr w:type="spellStart"/>
      <w:r w:rsidRPr="00D17356">
        <w:t>défauts</w:t>
      </w:r>
      <w:proofErr w:type="spellEnd"/>
      <w:r w:rsidRPr="00D17356">
        <w:t xml:space="preserve"> de </w:t>
      </w:r>
      <w:proofErr w:type="spellStart"/>
      <w:r w:rsidRPr="00D17356">
        <w:t>matériaux</w:t>
      </w:r>
      <w:proofErr w:type="spellEnd"/>
      <w:r w:rsidRPr="00D17356">
        <w:t xml:space="preserve"> et de fabrication pendant </w:t>
      </w:r>
      <w:proofErr w:type="spellStart"/>
      <w:r w:rsidRPr="00D17356">
        <w:t>une</w:t>
      </w:r>
      <w:proofErr w:type="spellEnd"/>
      <w:r w:rsidRPr="00D17356">
        <w:t xml:space="preserve"> </w:t>
      </w:r>
      <w:proofErr w:type="spellStart"/>
      <w:r w:rsidRPr="00D17356">
        <w:t>période</w:t>
      </w:r>
      <w:proofErr w:type="spellEnd"/>
      <w:r w:rsidRPr="00D17356">
        <w:t xml:space="preserve"> d’un (1) an à </w:t>
      </w:r>
      <w:proofErr w:type="spellStart"/>
      <w:r w:rsidRPr="00D17356">
        <w:t>compter</w:t>
      </w:r>
      <w:proofErr w:type="spellEnd"/>
      <w:r w:rsidRPr="00D17356">
        <w:t xml:space="preserve"> de la date </w:t>
      </w:r>
      <w:proofErr w:type="spellStart"/>
      <w:r w:rsidRPr="00D17356">
        <w:t>d’achèvement</w:t>
      </w:r>
      <w:proofErr w:type="spellEnd"/>
      <w:r w:rsidRPr="00D17356">
        <w:t xml:space="preserve"> </w:t>
      </w:r>
      <w:proofErr w:type="spellStart"/>
      <w:r w:rsidRPr="00D17356">
        <w:t>substantiel</w:t>
      </w:r>
      <w:proofErr w:type="spellEnd"/>
      <w:r w:rsidR="00C92E07" w:rsidRPr="00BA498D">
        <w:t>.</w:t>
      </w:r>
      <w:r w:rsidR="00052DCB">
        <w:t xml:space="preserve"> </w:t>
      </w:r>
    </w:p>
    <w:p w14:paraId="1A8F6A10" w14:textId="1B388F99" w:rsidR="00C92E07" w:rsidRPr="00BA498D" w:rsidRDefault="00412004" w:rsidP="00951C50">
      <w:pPr>
        <w:pStyle w:val="PRT"/>
      </w:pPr>
      <w:r w:rsidRPr="00412004">
        <w:t>PRODUITS</w:t>
      </w:r>
    </w:p>
    <w:p w14:paraId="0AE497D8" w14:textId="7C5DD71F" w:rsidR="00C92E07" w:rsidRDefault="00412004" w:rsidP="005968A0">
      <w:pPr>
        <w:pStyle w:val="ART"/>
        <w:jc w:val="both"/>
      </w:pPr>
      <w:r w:rsidRPr="00412004">
        <w:t>FABRICANT</w:t>
      </w:r>
    </w:p>
    <w:p w14:paraId="7EA1FD80" w14:textId="7A47A8C8" w:rsidR="00C92E07" w:rsidRPr="00EE0D8E" w:rsidRDefault="00B10964" w:rsidP="005968A0">
      <w:pPr>
        <w:pStyle w:val="PR1"/>
        <w:rPr>
          <w:rStyle w:val="Hyperlink"/>
          <w:color w:val="auto"/>
          <w:u w:val="none"/>
        </w:rPr>
      </w:pPr>
      <w:proofErr w:type="gramStart"/>
      <w:r w:rsidRPr="00B10964">
        <w:t>Fabricant</w:t>
      </w:r>
      <w:r w:rsidR="00665D0B">
        <w:t xml:space="preserve"> </w:t>
      </w:r>
      <w:r w:rsidR="00C92E07" w:rsidRPr="00BA498D">
        <w:t>:</w:t>
      </w:r>
      <w:proofErr w:type="gramEnd"/>
      <w:r w:rsidR="00C92E07" w:rsidRPr="00BA498D">
        <w:t xml:space="preserve">  ASSA ABLOY Entrance Systems, 1900 Airport Road, Monroe, NC 28110. </w:t>
      </w:r>
      <w:r w:rsidRPr="00B10964">
        <w:t xml:space="preserve">Sans </w:t>
      </w:r>
      <w:proofErr w:type="gramStart"/>
      <w:r w:rsidRPr="00B10964">
        <w:t>frais</w:t>
      </w:r>
      <w:r w:rsidR="00665D0B">
        <w:t xml:space="preserve"> :</w:t>
      </w:r>
      <w:proofErr w:type="gramEnd"/>
      <w:r w:rsidR="00C92E07" w:rsidRPr="00BA498D">
        <w:t xml:space="preserve"> (877) SPEC</w:t>
      </w:r>
      <w:r w:rsidR="00665D0B">
        <w:t xml:space="preserve"> </w:t>
      </w:r>
      <w:r w:rsidR="00C92E07" w:rsidRPr="00BA498D">
        <w:t>-</w:t>
      </w:r>
      <w:r w:rsidR="00665D0B">
        <w:t xml:space="preserve"> </w:t>
      </w:r>
      <w:r w:rsidR="00C92E07" w:rsidRPr="00BA498D">
        <w:t>123.</w:t>
      </w:r>
      <w:r w:rsidR="00665D0B">
        <w:t xml:space="preserve"> </w:t>
      </w:r>
      <w:proofErr w:type="spellStart"/>
      <w:r w:rsidR="00665D0B" w:rsidRPr="00665D0B">
        <w:t>Télécopieu</w:t>
      </w:r>
      <w:r w:rsidR="00C92E07" w:rsidRPr="00BA498D">
        <w:t>ax</w:t>
      </w:r>
      <w:proofErr w:type="spellEnd"/>
      <w:r w:rsidR="00665D0B">
        <w:t xml:space="preserve"> : </w:t>
      </w:r>
      <w:r w:rsidR="00C92E07" w:rsidRPr="00BA498D">
        <w:t>(704) 290</w:t>
      </w:r>
      <w:r w:rsidR="00665D0B">
        <w:t xml:space="preserve"> </w:t>
      </w:r>
      <w:r w:rsidR="00C92E07" w:rsidRPr="00BA498D">
        <w:t xml:space="preserve">- 5555 </w:t>
      </w:r>
      <w:r w:rsidR="00665D0B" w:rsidRPr="00665D0B">
        <w:t>Site Web</w:t>
      </w:r>
      <w:r w:rsidR="00C92E07" w:rsidRPr="00BA498D">
        <w:t xml:space="preserve"> </w:t>
      </w:r>
      <w:hyperlink r:id="rId8" w:history="1">
        <w:r w:rsidR="00A60617" w:rsidRPr="0072148F">
          <w:rPr>
            <w:rStyle w:val="Hyperlink"/>
            <w:rFonts w:cs="Arial"/>
            <w:szCs w:val="22"/>
          </w:rPr>
          <w:t>www.assaabloyentrance.us</w:t>
        </w:r>
      </w:hyperlink>
      <w:r w:rsidR="00C92E07" w:rsidRPr="0072148F">
        <w:t xml:space="preserve"> c</w:t>
      </w:r>
      <w:r w:rsidR="00C92E07" w:rsidRPr="00BA498D">
        <w:t xml:space="preserve">ontact: </w:t>
      </w:r>
      <w:hyperlink r:id="rId9" w:history="1">
        <w:r w:rsidR="00BE0F2A" w:rsidRPr="009C1FC4">
          <w:rPr>
            <w:rStyle w:val="Hyperlink"/>
            <w:rFonts w:cs="Arial"/>
          </w:rPr>
          <w:t>specdesk.na.entrance@assaabloy.com</w:t>
        </w:r>
      </w:hyperlink>
      <w:r w:rsidR="00EE0D8E">
        <w:rPr>
          <w:rStyle w:val="Hyperlink"/>
          <w:rFonts w:cs="Arial"/>
          <w:szCs w:val="22"/>
        </w:rPr>
        <w:t xml:space="preserve"> </w:t>
      </w:r>
    </w:p>
    <w:p w14:paraId="27871502" w14:textId="7B589F0B" w:rsidR="00B47AEE" w:rsidRPr="00BA498D" w:rsidRDefault="00A63091" w:rsidP="005968A0">
      <w:pPr>
        <w:pStyle w:val="PRT"/>
        <w:numPr>
          <w:ilvl w:val="0"/>
          <w:numId w:val="0"/>
        </w:numPr>
        <w:spacing w:before="120" w:after="120"/>
        <w:jc w:val="both"/>
        <w:rPr>
          <w:rFonts w:cs="Arial"/>
          <w:b/>
          <w:i/>
          <w:szCs w:val="22"/>
          <w:u w:val="single"/>
        </w:rPr>
      </w:pPr>
      <w:proofErr w:type="gramStart"/>
      <w:r w:rsidRPr="00A63091">
        <w:rPr>
          <w:rFonts w:cs="Arial"/>
          <w:b/>
          <w:i/>
          <w:szCs w:val="22"/>
          <w:highlight w:val="lightGray"/>
          <w:u w:val="single"/>
        </w:rPr>
        <w:lastRenderedPageBreak/>
        <w:t>REMARQUE :</w:t>
      </w:r>
      <w:proofErr w:type="gramEnd"/>
      <w:r w:rsidRPr="00A63091">
        <w:rPr>
          <w:rFonts w:cs="Arial"/>
          <w:b/>
          <w:i/>
          <w:szCs w:val="22"/>
          <w:highlight w:val="lightGray"/>
          <w:u w:val="single"/>
        </w:rPr>
        <w:t xml:space="preserve"> Modifier la clause de substitution </w:t>
      </w:r>
      <w:proofErr w:type="spellStart"/>
      <w:r w:rsidRPr="00A63091">
        <w:rPr>
          <w:rFonts w:cs="Arial"/>
          <w:b/>
          <w:i/>
          <w:szCs w:val="22"/>
          <w:highlight w:val="lightGray"/>
          <w:u w:val="single"/>
        </w:rPr>
        <w:t>suivante</w:t>
      </w:r>
      <w:proofErr w:type="spellEnd"/>
      <w:r w:rsidRPr="00A63091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spellStart"/>
      <w:r w:rsidRPr="00A63091">
        <w:rPr>
          <w:rFonts w:cs="Arial"/>
          <w:b/>
          <w:i/>
          <w:szCs w:val="22"/>
          <w:highlight w:val="lightGray"/>
          <w:u w:val="single"/>
        </w:rPr>
        <w:t>selon</w:t>
      </w:r>
      <w:proofErr w:type="spellEnd"/>
      <w:r w:rsidRPr="00A63091">
        <w:rPr>
          <w:rFonts w:cs="Arial"/>
          <w:b/>
          <w:i/>
          <w:szCs w:val="22"/>
          <w:highlight w:val="lightGray"/>
          <w:u w:val="single"/>
        </w:rPr>
        <w:t xml:space="preserve"> les exigences du </w:t>
      </w:r>
      <w:proofErr w:type="spellStart"/>
      <w:r w:rsidRPr="00A63091">
        <w:rPr>
          <w:rFonts w:cs="Arial"/>
          <w:b/>
          <w:i/>
          <w:szCs w:val="22"/>
          <w:highlight w:val="lightGray"/>
          <w:u w:val="single"/>
        </w:rPr>
        <w:t>projet</w:t>
      </w:r>
      <w:proofErr w:type="spellEnd"/>
      <w:r w:rsidRPr="00A63091">
        <w:rPr>
          <w:rFonts w:cs="Arial"/>
          <w:b/>
          <w:i/>
          <w:szCs w:val="22"/>
          <w:highlight w:val="lightGray"/>
          <w:u w:val="single"/>
        </w:rPr>
        <w:t xml:space="preserve">. </w:t>
      </w:r>
      <w:proofErr w:type="spellStart"/>
      <w:r w:rsidRPr="00A63091">
        <w:rPr>
          <w:rFonts w:cs="Arial"/>
          <w:b/>
          <w:i/>
          <w:szCs w:val="22"/>
          <w:highlight w:val="lightGray"/>
          <w:u w:val="single"/>
        </w:rPr>
        <w:t>Sélectionner</w:t>
      </w:r>
      <w:proofErr w:type="spellEnd"/>
      <w:r w:rsidRPr="00A63091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spellStart"/>
      <w:r w:rsidRPr="00A63091">
        <w:rPr>
          <w:rFonts w:cs="Arial"/>
          <w:b/>
          <w:i/>
          <w:szCs w:val="22"/>
          <w:highlight w:val="lightGray"/>
          <w:u w:val="single"/>
        </w:rPr>
        <w:t>l’item</w:t>
      </w:r>
      <w:proofErr w:type="spellEnd"/>
      <w:r w:rsidRPr="00A63091">
        <w:rPr>
          <w:rFonts w:cs="Arial"/>
          <w:b/>
          <w:i/>
          <w:szCs w:val="22"/>
          <w:highlight w:val="lightGray"/>
          <w:u w:val="single"/>
        </w:rPr>
        <w:t xml:space="preserve"> « B » </w:t>
      </w:r>
      <w:proofErr w:type="spellStart"/>
      <w:r w:rsidRPr="00A63091">
        <w:rPr>
          <w:rFonts w:cs="Arial"/>
          <w:b/>
          <w:i/>
          <w:szCs w:val="22"/>
          <w:highlight w:val="lightGray"/>
          <w:u w:val="single"/>
        </w:rPr>
        <w:t>ou</w:t>
      </w:r>
      <w:proofErr w:type="spellEnd"/>
      <w:r w:rsidRPr="00A63091">
        <w:rPr>
          <w:rFonts w:cs="Arial"/>
          <w:b/>
          <w:i/>
          <w:szCs w:val="22"/>
          <w:highlight w:val="lightGray"/>
          <w:u w:val="single"/>
        </w:rPr>
        <w:t xml:space="preserve"> « C »</w:t>
      </w:r>
    </w:p>
    <w:p w14:paraId="043DAACC" w14:textId="0B1ACAF0" w:rsidR="00C92E07" w:rsidRPr="00D3404C" w:rsidRDefault="00C92E07" w:rsidP="005968A0">
      <w:pPr>
        <w:pStyle w:val="PR1"/>
        <w:rPr>
          <w:highlight w:val="yellow"/>
        </w:rPr>
      </w:pPr>
      <w:r w:rsidRPr="00D3404C">
        <w:rPr>
          <w:highlight w:val="yellow"/>
        </w:rPr>
        <w:t>[</w:t>
      </w:r>
      <w:proofErr w:type="gramStart"/>
      <w:r w:rsidR="00D3404C" w:rsidRPr="00D3404C">
        <w:rPr>
          <w:highlight w:val="yellow"/>
        </w:rPr>
        <w:t>Substitutions :</w:t>
      </w:r>
      <w:proofErr w:type="gramEnd"/>
      <w:r w:rsidR="00D3404C" w:rsidRPr="00D3404C">
        <w:rPr>
          <w:highlight w:val="yellow"/>
        </w:rPr>
        <w:t xml:space="preserve"> Les </w:t>
      </w:r>
      <w:proofErr w:type="spellStart"/>
      <w:r w:rsidR="00D3404C" w:rsidRPr="00D3404C">
        <w:rPr>
          <w:highlight w:val="yellow"/>
        </w:rPr>
        <w:t>demandes</w:t>
      </w:r>
      <w:proofErr w:type="spellEnd"/>
      <w:r w:rsidR="00D3404C" w:rsidRPr="00D3404C">
        <w:rPr>
          <w:highlight w:val="yellow"/>
        </w:rPr>
        <w:t xml:space="preserve"> de substitution et </w:t>
      </w:r>
      <w:proofErr w:type="spellStart"/>
      <w:r w:rsidR="00D3404C" w:rsidRPr="00D3404C">
        <w:rPr>
          <w:highlight w:val="yellow"/>
        </w:rPr>
        <w:t>d’approbation</w:t>
      </w:r>
      <w:proofErr w:type="spellEnd"/>
      <w:r w:rsidR="00D3404C" w:rsidRPr="00D3404C">
        <w:rPr>
          <w:highlight w:val="yellow"/>
        </w:rPr>
        <w:t xml:space="preserve"> de </w:t>
      </w:r>
      <w:proofErr w:type="spellStart"/>
      <w:r w:rsidR="00D3404C" w:rsidRPr="00D3404C">
        <w:rPr>
          <w:highlight w:val="yellow"/>
        </w:rPr>
        <w:t>produits</w:t>
      </w:r>
      <w:proofErr w:type="spellEnd"/>
      <w:r w:rsidR="00D3404C" w:rsidRPr="00D3404C">
        <w:rPr>
          <w:highlight w:val="yellow"/>
        </w:rPr>
        <w:t xml:space="preserve"> </w:t>
      </w:r>
      <w:proofErr w:type="spellStart"/>
      <w:r w:rsidR="00D3404C" w:rsidRPr="00D3404C">
        <w:rPr>
          <w:highlight w:val="yellow"/>
        </w:rPr>
        <w:t>conformes</w:t>
      </w:r>
      <w:proofErr w:type="spellEnd"/>
      <w:r w:rsidR="00D3404C" w:rsidRPr="00D3404C">
        <w:rPr>
          <w:highlight w:val="yellow"/>
        </w:rPr>
        <w:t xml:space="preserve"> aux </w:t>
      </w:r>
      <w:proofErr w:type="spellStart"/>
      <w:r w:rsidR="00D3404C" w:rsidRPr="00D3404C">
        <w:rPr>
          <w:highlight w:val="yellow"/>
        </w:rPr>
        <w:t>spécifications</w:t>
      </w:r>
      <w:proofErr w:type="spellEnd"/>
      <w:r w:rsidR="00D3404C" w:rsidRPr="00D3404C">
        <w:rPr>
          <w:highlight w:val="yellow"/>
        </w:rPr>
        <w:t xml:space="preserve"> </w:t>
      </w:r>
      <w:proofErr w:type="spellStart"/>
      <w:r w:rsidR="00D3404C" w:rsidRPr="00D3404C">
        <w:rPr>
          <w:highlight w:val="yellow"/>
        </w:rPr>
        <w:t>doivent</w:t>
      </w:r>
      <w:proofErr w:type="spellEnd"/>
      <w:r w:rsidR="00D3404C" w:rsidRPr="00D3404C">
        <w:rPr>
          <w:highlight w:val="yellow"/>
        </w:rPr>
        <w:t xml:space="preserve"> </w:t>
      </w:r>
      <w:proofErr w:type="spellStart"/>
      <w:r w:rsidR="00D3404C" w:rsidRPr="00D3404C">
        <w:rPr>
          <w:highlight w:val="yellow"/>
        </w:rPr>
        <w:t>être</w:t>
      </w:r>
      <w:proofErr w:type="spellEnd"/>
      <w:r w:rsidR="00D3404C" w:rsidRPr="00D3404C">
        <w:rPr>
          <w:highlight w:val="yellow"/>
        </w:rPr>
        <w:t xml:space="preserve"> </w:t>
      </w:r>
      <w:proofErr w:type="spellStart"/>
      <w:r w:rsidR="00D3404C" w:rsidRPr="00D3404C">
        <w:rPr>
          <w:highlight w:val="yellow"/>
        </w:rPr>
        <w:t>soumises</w:t>
      </w:r>
      <w:proofErr w:type="spellEnd"/>
      <w:r w:rsidR="00D3404C" w:rsidRPr="00D3404C">
        <w:rPr>
          <w:highlight w:val="yellow"/>
        </w:rPr>
        <w:t xml:space="preserve"> par </w:t>
      </w:r>
      <w:proofErr w:type="spellStart"/>
      <w:r w:rsidR="00D3404C" w:rsidRPr="00D3404C">
        <w:rPr>
          <w:highlight w:val="yellow"/>
        </w:rPr>
        <w:t>écrit</w:t>
      </w:r>
      <w:proofErr w:type="spellEnd"/>
      <w:r w:rsidR="00D3404C" w:rsidRPr="00D3404C">
        <w:rPr>
          <w:highlight w:val="yellow"/>
        </w:rPr>
        <w:t xml:space="preserve"> et </w:t>
      </w:r>
      <w:proofErr w:type="spellStart"/>
      <w:r w:rsidR="00D3404C" w:rsidRPr="00D3404C">
        <w:rPr>
          <w:highlight w:val="yellow"/>
        </w:rPr>
        <w:t>conformément</w:t>
      </w:r>
      <w:proofErr w:type="spellEnd"/>
      <w:r w:rsidR="00D3404C" w:rsidRPr="00D3404C">
        <w:rPr>
          <w:highlight w:val="yellow"/>
        </w:rPr>
        <w:t xml:space="preserve"> aux </w:t>
      </w:r>
      <w:proofErr w:type="spellStart"/>
      <w:r w:rsidR="00D3404C" w:rsidRPr="00D3404C">
        <w:rPr>
          <w:highlight w:val="yellow"/>
        </w:rPr>
        <w:t>procédures</w:t>
      </w:r>
      <w:proofErr w:type="spellEnd"/>
      <w:r w:rsidR="00D3404C" w:rsidRPr="00D3404C">
        <w:rPr>
          <w:highlight w:val="yellow"/>
        </w:rPr>
        <w:t xml:space="preserve"> </w:t>
      </w:r>
      <w:proofErr w:type="spellStart"/>
      <w:r w:rsidR="00D3404C" w:rsidRPr="00D3404C">
        <w:rPr>
          <w:highlight w:val="yellow"/>
        </w:rPr>
        <w:t>décrites</w:t>
      </w:r>
      <w:proofErr w:type="spellEnd"/>
      <w:r w:rsidR="00D3404C" w:rsidRPr="00D3404C">
        <w:rPr>
          <w:highlight w:val="yellow"/>
        </w:rPr>
        <w:t xml:space="preserve"> dans la Division 1, section « </w:t>
      </w:r>
      <w:proofErr w:type="spellStart"/>
      <w:r w:rsidR="00D3404C" w:rsidRPr="00D3404C">
        <w:rPr>
          <w:highlight w:val="yellow"/>
        </w:rPr>
        <w:t>Procédures</w:t>
      </w:r>
      <w:proofErr w:type="spellEnd"/>
      <w:r w:rsidR="00D3404C" w:rsidRPr="00D3404C">
        <w:rPr>
          <w:highlight w:val="yellow"/>
        </w:rPr>
        <w:t xml:space="preserve"> de substitution ». </w:t>
      </w:r>
      <w:proofErr w:type="spellStart"/>
      <w:r w:rsidR="00D3404C" w:rsidRPr="00D3404C">
        <w:rPr>
          <w:highlight w:val="yellow"/>
        </w:rPr>
        <w:t>L’approbation</w:t>
      </w:r>
      <w:proofErr w:type="spellEnd"/>
      <w:r w:rsidR="00D3404C" w:rsidRPr="00D3404C">
        <w:rPr>
          <w:highlight w:val="yellow"/>
        </w:rPr>
        <w:t xml:space="preserve"> des </w:t>
      </w:r>
      <w:proofErr w:type="spellStart"/>
      <w:r w:rsidR="00D3404C" w:rsidRPr="00D3404C">
        <w:rPr>
          <w:highlight w:val="yellow"/>
        </w:rPr>
        <w:t>demandes</w:t>
      </w:r>
      <w:proofErr w:type="spellEnd"/>
      <w:r w:rsidR="00D3404C" w:rsidRPr="00D3404C">
        <w:rPr>
          <w:highlight w:val="yellow"/>
        </w:rPr>
        <w:t xml:space="preserve"> </w:t>
      </w:r>
      <w:proofErr w:type="spellStart"/>
      <w:r w:rsidR="00D3404C" w:rsidRPr="00D3404C">
        <w:rPr>
          <w:highlight w:val="yellow"/>
        </w:rPr>
        <w:t>est</w:t>
      </w:r>
      <w:proofErr w:type="spellEnd"/>
      <w:r w:rsidR="00D3404C" w:rsidRPr="00D3404C">
        <w:rPr>
          <w:highlight w:val="yellow"/>
        </w:rPr>
        <w:t xml:space="preserve"> à la </w:t>
      </w:r>
      <w:proofErr w:type="spellStart"/>
      <w:r w:rsidR="00D3404C" w:rsidRPr="00D3404C">
        <w:rPr>
          <w:highlight w:val="yellow"/>
        </w:rPr>
        <w:t>discrétion</w:t>
      </w:r>
      <w:proofErr w:type="spellEnd"/>
      <w:r w:rsidR="00D3404C" w:rsidRPr="00D3404C">
        <w:rPr>
          <w:highlight w:val="yellow"/>
        </w:rPr>
        <w:t xml:space="preserve"> de </w:t>
      </w:r>
      <w:proofErr w:type="spellStart"/>
      <w:r w:rsidR="00D3404C" w:rsidRPr="00D3404C">
        <w:rPr>
          <w:highlight w:val="yellow"/>
        </w:rPr>
        <w:t>l’architecte</w:t>
      </w:r>
      <w:proofErr w:type="spellEnd"/>
      <w:r w:rsidR="00D3404C" w:rsidRPr="00D3404C">
        <w:rPr>
          <w:highlight w:val="yellow"/>
        </w:rPr>
        <w:t xml:space="preserve">, du propriétaire et de </w:t>
      </w:r>
      <w:proofErr w:type="spellStart"/>
      <w:r w:rsidR="00D3404C" w:rsidRPr="00D3404C">
        <w:rPr>
          <w:highlight w:val="yellow"/>
        </w:rPr>
        <w:t>leurs</w:t>
      </w:r>
      <w:proofErr w:type="spellEnd"/>
      <w:r w:rsidR="00D3404C" w:rsidRPr="00D3404C">
        <w:rPr>
          <w:highlight w:val="yellow"/>
        </w:rPr>
        <w:t xml:space="preserve"> consultants </w:t>
      </w:r>
      <w:proofErr w:type="spellStart"/>
      <w:r w:rsidR="00D3404C" w:rsidRPr="00D3404C">
        <w:rPr>
          <w:highlight w:val="yellow"/>
        </w:rPr>
        <w:t>désignés</w:t>
      </w:r>
      <w:proofErr w:type="spellEnd"/>
      <w:r w:rsidR="00D3404C" w:rsidRPr="00D3404C">
        <w:rPr>
          <w:highlight w:val="yellow"/>
        </w:rPr>
        <w:t>.</w:t>
      </w:r>
      <w:r w:rsidRPr="00D3404C">
        <w:rPr>
          <w:highlight w:val="yellow"/>
        </w:rPr>
        <w:t>]</w:t>
      </w:r>
    </w:p>
    <w:p w14:paraId="4CCE0902" w14:textId="00F8A2A4" w:rsidR="00C92E07" w:rsidRPr="00D3404C" w:rsidRDefault="00C92E07" w:rsidP="005968A0">
      <w:pPr>
        <w:pStyle w:val="PR1"/>
        <w:rPr>
          <w:highlight w:val="yellow"/>
        </w:rPr>
      </w:pPr>
      <w:r w:rsidRPr="00D3404C">
        <w:rPr>
          <w:highlight w:val="yellow"/>
        </w:rPr>
        <w:t>[</w:t>
      </w:r>
      <w:proofErr w:type="gramStart"/>
      <w:r w:rsidR="00D3404C" w:rsidRPr="00D3404C">
        <w:rPr>
          <w:highlight w:val="yellow"/>
        </w:rPr>
        <w:t>Substitutions :</w:t>
      </w:r>
      <w:proofErr w:type="gramEnd"/>
      <w:r w:rsidR="00D3404C" w:rsidRPr="00D3404C">
        <w:rPr>
          <w:highlight w:val="yellow"/>
        </w:rPr>
        <w:t xml:space="preserve"> Non </w:t>
      </w:r>
      <w:proofErr w:type="spellStart"/>
      <w:r w:rsidR="00D3404C" w:rsidRPr="00D3404C">
        <w:rPr>
          <w:highlight w:val="yellow"/>
        </w:rPr>
        <w:t>permises</w:t>
      </w:r>
      <w:proofErr w:type="spellEnd"/>
      <w:r w:rsidRPr="00D3404C">
        <w:rPr>
          <w:highlight w:val="yellow"/>
        </w:rPr>
        <w:t>.]</w:t>
      </w:r>
    </w:p>
    <w:p w14:paraId="173C74B6" w14:textId="0ABADB97" w:rsidR="00C92E07" w:rsidRPr="00BA498D" w:rsidRDefault="00B000D8" w:rsidP="005968A0">
      <w:pPr>
        <w:pStyle w:val="ART"/>
        <w:jc w:val="both"/>
        <w:rPr>
          <w:rFonts w:cs="Arial"/>
          <w:szCs w:val="22"/>
        </w:rPr>
      </w:pPr>
      <w:r w:rsidRPr="00B000D8">
        <w:t>ENTRÉES DE L’UNITÉ DE SOINS INTENSIFS / UNITÉ DE SOINS CRITIQUES (USI/USC)</w:t>
      </w:r>
    </w:p>
    <w:p w14:paraId="05561B93" w14:textId="7ECD2D5F" w:rsidR="00C92E07" w:rsidRPr="00BA498D" w:rsidRDefault="00B000D8" w:rsidP="005968A0">
      <w:pPr>
        <w:pStyle w:val="PR1"/>
      </w:pPr>
      <w:r w:rsidRPr="00B000D8">
        <w:t xml:space="preserve">Les entrées USI/USC </w:t>
      </w:r>
      <w:proofErr w:type="spellStart"/>
      <w:r w:rsidRPr="00B000D8">
        <w:t>comprennent</w:t>
      </w:r>
      <w:proofErr w:type="spellEnd"/>
      <w:r w:rsidRPr="00B000D8">
        <w:t xml:space="preserve"> les </w:t>
      </w:r>
      <w:proofErr w:type="spellStart"/>
      <w:r w:rsidRPr="00B000D8">
        <w:t>éléments</w:t>
      </w:r>
      <w:proofErr w:type="spellEnd"/>
      <w:r w:rsidRPr="00B000D8">
        <w:t xml:space="preserve"> </w:t>
      </w:r>
      <w:proofErr w:type="spellStart"/>
      <w:proofErr w:type="gramStart"/>
      <w:r w:rsidRPr="00B000D8">
        <w:t>suivants</w:t>
      </w:r>
      <w:proofErr w:type="spellEnd"/>
      <w:r>
        <w:t xml:space="preserve"> </w:t>
      </w:r>
      <w:r w:rsidR="00C92E07" w:rsidRPr="00BA498D">
        <w:t>:</w:t>
      </w:r>
      <w:proofErr w:type="gramEnd"/>
    </w:p>
    <w:p w14:paraId="536C8562" w14:textId="48BABD6F" w:rsidR="00C92E07" w:rsidRPr="00BA498D" w:rsidRDefault="00D9773B" w:rsidP="005968A0">
      <w:pPr>
        <w:pStyle w:val="PR2"/>
      </w:pPr>
      <w:proofErr w:type="spellStart"/>
      <w:r w:rsidRPr="00D9773B">
        <w:t>Panneaux</w:t>
      </w:r>
      <w:proofErr w:type="spellEnd"/>
      <w:r w:rsidRPr="00D9773B">
        <w:t xml:space="preserve"> </w:t>
      </w:r>
      <w:proofErr w:type="spellStart"/>
      <w:r w:rsidRPr="00D9773B">
        <w:t>coulissants</w:t>
      </w:r>
      <w:proofErr w:type="spellEnd"/>
      <w:r w:rsidRPr="00D9773B">
        <w:t xml:space="preserve">, </w:t>
      </w:r>
      <w:proofErr w:type="spellStart"/>
      <w:r w:rsidRPr="00D9773B">
        <w:t>impostes</w:t>
      </w:r>
      <w:proofErr w:type="spellEnd"/>
      <w:r w:rsidRPr="00D9773B">
        <w:t xml:space="preserve"> et cadre </w:t>
      </w:r>
      <w:proofErr w:type="spellStart"/>
      <w:r w:rsidRPr="00D9773B">
        <w:t>en</w:t>
      </w:r>
      <w:proofErr w:type="spellEnd"/>
      <w:r w:rsidRPr="00D9773B">
        <w:t xml:space="preserve"> </w:t>
      </w:r>
      <w:proofErr w:type="spellStart"/>
      <w:r w:rsidRPr="00D9773B">
        <w:t>aluminium</w:t>
      </w:r>
      <w:proofErr w:type="spellEnd"/>
      <w:r w:rsidR="00C92E07" w:rsidRPr="00BA498D">
        <w:t>.</w:t>
      </w:r>
    </w:p>
    <w:p w14:paraId="0545D62C" w14:textId="49A06A30" w:rsidR="00D8016E" w:rsidRPr="00BA498D" w:rsidRDefault="00D9773B" w:rsidP="005968A0">
      <w:pPr>
        <w:pStyle w:val="PR2"/>
      </w:pPr>
      <w:proofErr w:type="spellStart"/>
      <w:r w:rsidRPr="00D9773B">
        <w:t>Linteau</w:t>
      </w:r>
      <w:proofErr w:type="spellEnd"/>
      <w:r w:rsidRPr="00D9773B">
        <w:t xml:space="preserve"> </w:t>
      </w:r>
      <w:proofErr w:type="spellStart"/>
      <w:r w:rsidRPr="00D9773B">
        <w:t>d’entrée</w:t>
      </w:r>
      <w:proofErr w:type="spellEnd"/>
      <w:r w:rsidRPr="00D9773B">
        <w:t xml:space="preserve">, </w:t>
      </w:r>
      <w:proofErr w:type="spellStart"/>
      <w:r w:rsidRPr="00D9773B">
        <w:t>système</w:t>
      </w:r>
      <w:proofErr w:type="spellEnd"/>
      <w:r w:rsidRPr="00D9773B">
        <w:t xml:space="preserve"> de </w:t>
      </w:r>
      <w:proofErr w:type="spellStart"/>
      <w:r w:rsidRPr="00D9773B">
        <w:t>guidage</w:t>
      </w:r>
      <w:proofErr w:type="spellEnd"/>
      <w:r w:rsidRPr="00D9773B">
        <w:t xml:space="preserve"> et ensembles de chariots</w:t>
      </w:r>
      <w:r w:rsidR="00D8016E" w:rsidRPr="00BA498D">
        <w:t>.</w:t>
      </w:r>
    </w:p>
    <w:p w14:paraId="63361A18" w14:textId="4AB381A5" w:rsidR="00E7720F" w:rsidRDefault="00D9773B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proofErr w:type="gramStart"/>
      <w:r w:rsidRPr="00D9773B">
        <w:rPr>
          <w:b/>
          <w:i/>
          <w:highlight w:val="lightGray"/>
          <w:u w:val="single"/>
        </w:rPr>
        <w:t>REMARQUE :</w:t>
      </w:r>
      <w:proofErr w:type="gramEnd"/>
      <w:r w:rsidRPr="00D9773B">
        <w:rPr>
          <w:b/>
          <w:i/>
          <w:highlight w:val="lightGray"/>
          <w:u w:val="single"/>
        </w:rPr>
        <w:t xml:space="preserve"> </w:t>
      </w:r>
      <w:proofErr w:type="spellStart"/>
      <w:r w:rsidRPr="00D9773B">
        <w:rPr>
          <w:b/>
          <w:i/>
          <w:highlight w:val="lightGray"/>
          <w:u w:val="single"/>
        </w:rPr>
        <w:t>Sélectionner</w:t>
      </w:r>
      <w:proofErr w:type="spellEnd"/>
      <w:r w:rsidRPr="00D9773B">
        <w:rPr>
          <w:b/>
          <w:i/>
          <w:highlight w:val="lightGray"/>
          <w:u w:val="single"/>
        </w:rPr>
        <w:t xml:space="preserve"> la </w:t>
      </w:r>
      <w:proofErr w:type="spellStart"/>
      <w:r w:rsidRPr="00D9773B">
        <w:rPr>
          <w:b/>
          <w:i/>
          <w:highlight w:val="lightGray"/>
          <w:u w:val="single"/>
        </w:rPr>
        <w:t>ou</w:t>
      </w:r>
      <w:proofErr w:type="spellEnd"/>
      <w:r w:rsidRPr="00D9773B">
        <w:rPr>
          <w:b/>
          <w:i/>
          <w:highlight w:val="lightGray"/>
          <w:u w:val="single"/>
        </w:rPr>
        <w:t xml:space="preserve"> les configurations </w:t>
      </w:r>
      <w:proofErr w:type="spellStart"/>
      <w:r w:rsidRPr="00D9773B">
        <w:rPr>
          <w:b/>
          <w:i/>
          <w:highlight w:val="lightGray"/>
          <w:u w:val="single"/>
        </w:rPr>
        <w:t>d’entrée</w:t>
      </w:r>
      <w:proofErr w:type="spellEnd"/>
      <w:r w:rsidRPr="00D9773B">
        <w:rPr>
          <w:b/>
          <w:i/>
          <w:highlight w:val="lightGray"/>
          <w:u w:val="single"/>
        </w:rPr>
        <w:t xml:space="preserve"> </w:t>
      </w:r>
      <w:proofErr w:type="spellStart"/>
      <w:r w:rsidRPr="00D9773B">
        <w:rPr>
          <w:b/>
          <w:i/>
          <w:highlight w:val="lightGray"/>
          <w:u w:val="single"/>
        </w:rPr>
        <w:t>selon</w:t>
      </w:r>
      <w:proofErr w:type="spellEnd"/>
      <w:r w:rsidRPr="00D9773B">
        <w:rPr>
          <w:b/>
          <w:i/>
          <w:highlight w:val="lightGray"/>
          <w:u w:val="single"/>
        </w:rPr>
        <w:t xml:space="preserve"> les </w:t>
      </w:r>
      <w:proofErr w:type="spellStart"/>
      <w:r w:rsidRPr="00D9773B">
        <w:rPr>
          <w:b/>
          <w:i/>
          <w:highlight w:val="lightGray"/>
          <w:u w:val="single"/>
        </w:rPr>
        <w:t>besoins</w:t>
      </w:r>
      <w:proofErr w:type="spellEnd"/>
      <w:r w:rsidRPr="00D9773B">
        <w:rPr>
          <w:b/>
          <w:i/>
          <w:highlight w:val="lightGray"/>
          <w:u w:val="single"/>
        </w:rPr>
        <w:t xml:space="preserve"> du </w:t>
      </w:r>
      <w:proofErr w:type="spellStart"/>
      <w:r w:rsidRPr="00D9773B">
        <w:rPr>
          <w:b/>
          <w:i/>
          <w:highlight w:val="lightGray"/>
          <w:u w:val="single"/>
        </w:rPr>
        <w:t>projet</w:t>
      </w:r>
      <w:proofErr w:type="spellEnd"/>
    </w:p>
    <w:p w14:paraId="2D93E8D5" w14:textId="6F0DC131" w:rsidR="0060451A" w:rsidRPr="00BA498D" w:rsidRDefault="00A83603" w:rsidP="005968A0">
      <w:pPr>
        <w:pStyle w:val="PR1"/>
      </w:pPr>
      <w:proofErr w:type="spellStart"/>
      <w:r w:rsidRPr="00A83603">
        <w:t>VersaMax</w:t>
      </w:r>
      <w:proofErr w:type="spellEnd"/>
      <w:r w:rsidRPr="00A83603">
        <w:t xml:space="preserve">® 2.0 FGI – Ensemble de </w:t>
      </w:r>
      <w:proofErr w:type="spellStart"/>
      <w:r w:rsidRPr="00A83603">
        <w:t>porte</w:t>
      </w:r>
      <w:proofErr w:type="spellEnd"/>
      <w:r w:rsidRPr="00A83603">
        <w:t xml:space="preserve"> </w:t>
      </w:r>
      <w:proofErr w:type="spellStart"/>
      <w:r w:rsidRPr="00A83603">
        <w:t>coulissante</w:t>
      </w:r>
      <w:proofErr w:type="spellEnd"/>
      <w:r w:rsidRPr="00A83603">
        <w:t xml:space="preserve"> USI/USC (base de conception</w:t>
      </w:r>
      <w:proofErr w:type="gramStart"/>
      <w:r w:rsidRPr="00A83603">
        <w:t>)</w:t>
      </w:r>
      <w:r>
        <w:t xml:space="preserve"> </w:t>
      </w:r>
      <w:r w:rsidR="0060451A" w:rsidRPr="00BA498D">
        <w:t>:</w:t>
      </w:r>
      <w:proofErr w:type="gramEnd"/>
    </w:p>
    <w:p w14:paraId="1E57EC40" w14:textId="66A22F6D" w:rsidR="0060451A" w:rsidRPr="008C560D" w:rsidRDefault="00A83603" w:rsidP="005968A0">
      <w:pPr>
        <w:pStyle w:val="PR2"/>
      </w:pPr>
      <w:r w:rsidRPr="00A83603">
        <w:t xml:space="preserve">Système de </w:t>
      </w:r>
      <w:proofErr w:type="spellStart"/>
      <w:r w:rsidRPr="00A83603">
        <w:t>porte</w:t>
      </w:r>
      <w:proofErr w:type="spellEnd"/>
      <w:r w:rsidRPr="00A83603">
        <w:t xml:space="preserve"> USI/USC </w:t>
      </w:r>
      <w:proofErr w:type="spellStart"/>
      <w:r w:rsidRPr="00A83603">
        <w:t>coulissante</w:t>
      </w:r>
      <w:proofErr w:type="spellEnd"/>
      <w:r w:rsidRPr="00A83603">
        <w:t xml:space="preserve"> à </w:t>
      </w:r>
      <w:proofErr w:type="spellStart"/>
      <w:r w:rsidRPr="00A83603">
        <w:t>ouverture</w:t>
      </w:r>
      <w:proofErr w:type="spellEnd"/>
      <w:r w:rsidRPr="00A83603">
        <w:t xml:space="preserve"> </w:t>
      </w:r>
      <w:proofErr w:type="spellStart"/>
      <w:r w:rsidRPr="00A83603">
        <w:t>complète</w:t>
      </w:r>
      <w:proofErr w:type="spellEnd"/>
      <w:r w:rsidRPr="00A83603">
        <w:t xml:space="preserve">, à </w:t>
      </w:r>
      <w:proofErr w:type="spellStart"/>
      <w:r w:rsidRPr="00A83603">
        <w:t>panneau</w:t>
      </w:r>
      <w:proofErr w:type="spellEnd"/>
      <w:r w:rsidRPr="00A83603">
        <w:t xml:space="preserve"> unique</w:t>
      </w:r>
      <w:r w:rsidR="0060451A" w:rsidRPr="008C560D">
        <w:t>.</w:t>
      </w:r>
      <w:r w:rsidR="00CC505F" w:rsidRPr="008C560D">
        <w:t xml:space="preserve"> </w:t>
      </w:r>
    </w:p>
    <w:p w14:paraId="2E0F27EC" w14:textId="1A8A8674" w:rsidR="0060451A" w:rsidRPr="00BA498D" w:rsidRDefault="00A83603" w:rsidP="005968A0">
      <w:pPr>
        <w:pStyle w:val="PR3"/>
      </w:pPr>
      <w:proofErr w:type="spellStart"/>
      <w:proofErr w:type="gramStart"/>
      <w:r w:rsidRPr="00A83603">
        <w:t>Fonctionnement</w:t>
      </w:r>
      <w:proofErr w:type="spellEnd"/>
      <w:r w:rsidRPr="00A83603">
        <w:t xml:space="preserve"> :</w:t>
      </w:r>
      <w:proofErr w:type="gramEnd"/>
      <w:r w:rsidRPr="00A83603">
        <w:t xml:space="preserve"> </w:t>
      </w:r>
      <w:proofErr w:type="spellStart"/>
      <w:r w:rsidRPr="00A83603">
        <w:t>Commande</w:t>
      </w:r>
      <w:proofErr w:type="spellEnd"/>
      <w:r w:rsidRPr="00A83603">
        <w:t xml:space="preserve"> </w:t>
      </w:r>
      <w:proofErr w:type="spellStart"/>
      <w:r w:rsidRPr="00A83603">
        <w:t>manuelle</w:t>
      </w:r>
      <w:proofErr w:type="spellEnd"/>
      <w:r w:rsidR="0060451A" w:rsidRPr="00BA498D">
        <w:t>.</w:t>
      </w:r>
    </w:p>
    <w:p w14:paraId="167B45F4" w14:textId="507B57CB" w:rsidR="0060451A" w:rsidRPr="00BA498D" w:rsidRDefault="006D4636" w:rsidP="005968A0">
      <w:pPr>
        <w:pStyle w:val="PR3"/>
      </w:pPr>
      <w:proofErr w:type="gramStart"/>
      <w:r w:rsidRPr="006D4636">
        <w:t>Configuration :</w:t>
      </w:r>
      <w:proofErr w:type="gramEnd"/>
      <w:r w:rsidRPr="006D4636">
        <w:t xml:space="preserve"> </w:t>
      </w:r>
      <w:proofErr w:type="spellStart"/>
      <w:r w:rsidRPr="006D4636">
        <w:t>Coulissante</w:t>
      </w:r>
      <w:proofErr w:type="spellEnd"/>
      <w:r w:rsidRPr="006D4636">
        <w:t xml:space="preserve"> simple, </w:t>
      </w:r>
      <w:proofErr w:type="spellStart"/>
      <w:r w:rsidRPr="006D4636">
        <w:t>unité</w:t>
      </w:r>
      <w:proofErr w:type="spellEnd"/>
      <w:r w:rsidRPr="006D4636">
        <w:t xml:space="preserve"> à deux </w:t>
      </w:r>
      <w:proofErr w:type="spellStart"/>
      <w:r w:rsidRPr="006D4636">
        <w:t>panneaux</w:t>
      </w:r>
      <w:proofErr w:type="spellEnd"/>
      <w:r w:rsidRPr="006D4636">
        <w:t xml:space="preserve"> avec un </w:t>
      </w:r>
      <w:proofErr w:type="spellStart"/>
      <w:r w:rsidRPr="006D4636">
        <w:t>vantail</w:t>
      </w:r>
      <w:proofErr w:type="spellEnd"/>
      <w:r w:rsidRPr="006D4636">
        <w:t xml:space="preserve"> mobile et </w:t>
      </w:r>
      <w:proofErr w:type="spellStart"/>
      <w:r w:rsidRPr="006D4636">
        <w:t>une</w:t>
      </w:r>
      <w:proofErr w:type="spellEnd"/>
      <w:r w:rsidRPr="006D4636">
        <w:t xml:space="preserve"> </w:t>
      </w:r>
      <w:proofErr w:type="spellStart"/>
      <w:r w:rsidRPr="006D4636">
        <w:t>imposte</w:t>
      </w:r>
      <w:proofErr w:type="spellEnd"/>
      <w:r w:rsidR="0060451A" w:rsidRPr="00BA498D">
        <w:t>.</w:t>
      </w:r>
    </w:p>
    <w:p w14:paraId="1237647B" w14:textId="13C24909" w:rsidR="0060451A" w:rsidRPr="00BA498D" w:rsidRDefault="00561859" w:rsidP="005968A0">
      <w:pPr>
        <w:pStyle w:val="PR3"/>
      </w:pPr>
      <w:proofErr w:type="spellStart"/>
      <w:r w:rsidRPr="00561859">
        <w:t>Largeur</w:t>
      </w:r>
      <w:proofErr w:type="spellEnd"/>
      <w:r w:rsidRPr="00561859">
        <w:t xml:space="preserve"> </w:t>
      </w:r>
      <w:proofErr w:type="spellStart"/>
      <w:r w:rsidRPr="00561859">
        <w:t>minimale</w:t>
      </w:r>
      <w:proofErr w:type="spellEnd"/>
      <w:r w:rsidRPr="00561859">
        <w:t xml:space="preserve"> de </w:t>
      </w:r>
      <w:proofErr w:type="spellStart"/>
      <w:r w:rsidRPr="00561859">
        <w:t>l’ouverture</w:t>
      </w:r>
      <w:proofErr w:type="spellEnd"/>
      <w:r w:rsidRPr="00561859">
        <w:t xml:space="preserve"> libre de la </w:t>
      </w:r>
      <w:proofErr w:type="spellStart"/>
      <w:proofErr w:type="gramStart"/>
      <w:r w:rsidRPr="00561859">
        <w:t>porte</w:t>
      </w:r>
      <w:proofErr w:type="spellEnd"/>
      <w:r w:rsidRPr="00561859">
        <w:t xml:space="preserve"> :</w:t>
      </w:r>
      <w:proofErr w:type="gramEnd"/>
      <w:r w:rsidRPr="00561859">
        <w:t xml:space="preserve"> </w:t>
      </w:r>
      <w:r w:rsidRPr="00561859">
        <w:rPr>
          <w:highlight w:val="yellow"/>
        </w:rPr>
        <w:t xml:space="preserve">[41-1/2 </w:t>
      </w:r>
      <w:proofErr w:type="spellStart"/>
      <w:r w:rsidRPr="00561859">
        <w:rPr>
          <w:highlight w:val="yellow"/>
        </w:rPr>
        <w:t>pouces</w:t>
      </w:r>
      <w:proofErr w:type="spellEnd"/>
      <w:r w:rsidRPr="00561859">
        <w:rPr>
          <w:highlight w:val="yellow"/>
        </w:rPr>
        <w:t xml:space="preserve"> pour </w:t>
      </w:r>
      <w:proofErr w:type="spellStart"/>
      <w:r w:rsidRPr="00561859">
        <w:rPr>
          <w:highlight w:val="yellow"/>
        </w:rPr>
        <w:t>une</w:t>
      </w:r>
      <w:proofErr w:type="spellEnd"/>
      <w:r w:rsidRPr="00561859">
        <w:rPr>
          <w:highlight w:val="yellow"/>
        </w:rPr>
        <w:t xml:space="preserve"> </w:t>
      </w:r>
      <w:proofErr w:type="spellStart"/>
      <w:r w:rsidRPr="00561859">
        <w:rPr>
          <w:highlight w:val="yellow"/>
        </w:rPr>
        <w:t>largeur</w:t>
      </w:r>
      <w:proofErr w:type="spellEnd"/>
      <w:r w:rsidRPr="00561859">
        <w:rPr>
          <w:highlight w:val="yellow"/>
        </w:rPr>
        <w:t xml:space="preserve"> </w:t>
      </w:r>
      <w:proofErr w:type="spellStart"/>
      <w:r w:rsidRPr="00561859">
        <w:rPr>
          <w:highlight w:val="yellow"/>
        </w:rPr>
        <w:t>d’unité</w:t>
      </w:r>
      <w:proofErr w:type="spellEnd"/>
      <w:r w:rsidRPr="00561859">
        <w:rPr>
          <w:highlight w:val="yellow"/>
        </w:rPr>
        <w:t xml:space="preserve"> de 7’-6”] [44-1/2 </w:t>
      </w:r>
      <w:proofErr w:type="spellStart"/>
      <w:r w:rsidRPr="00561859">
        <w:rPr>
          <w:highlight w:val="yellow"/>
        </w:rPr>
        <w:t>pouces</w:t>
      </w:r>
      <w:proofErr w:type="spellEnd"/>
      <w:r w:rsidRPr="00561859">
        <w:rPr>
          <w:highlight w:val="yellow"/>
        </w:rPr>
        <w:t xml:space="preserve"> pour </w:t>
      </w:r>
      <w:proofErr w:type="spellStart"/>
      <w:r w:rsidRPr="00561859">
        <w:rPr>
          <w:highlight w:val="yellow"/>
        </w:rPr>
        <w:t>une</w:t>
      </w:r>
      <w:proofErr w:type="spellEnd"/>
      <w:r w:rsidRPr="00561859">
        <w:rPr>
          <w:highlight w:val="yellow"/>
        </w:rPr>
        <w:t xml:space="preserve"> </w:t>
      </w:r>
      <w:proofErr w:type="spellStart"/>
      <w:r w:rsidRPr="00561859">
        <w:rPr>
          <w:highlight w:val="yellow"/>
        </w:rPr>
        <w:t>largeur</w:t>
      </w:r>
      <w:proofErr w:type="spellEnd"/>
      <w:r w:rsidRPr="00561859">
        <w:rPr>
          <w:highlight w:val="yellow"/>
        </w:rPr>
        <w:t xml:space="preserve"> </w:t>
      </w:r>
      <w:proofErr w:type="spellStart"/>
      <w:r w:rsidRPr="00561859">
        <w:rPr>
          <w:highlight w:val="yellow"/>
        </w:rPr>
        <w:t>d’unité</w:t>
      </w:r>
      <w:proofErr w:type="spellEnd"/>
      <w:r w:rsidRPr="00561859">
        <w:rPr>
          <w:highlight w:val="yellow"/>
        </w:rPr>
        <w:t xml:space="preserve"> de 8’-0”] [47-1/2 </w:t>
      </w:r>
      <w:proofErr w:type="spellStart"/>
      <w:r w:rsidRPr="00561859">
        <w:rPr>
          <w:highlight w:val="yellow"/>
        </w:rPr>
        <w:t>pouces</w:t>
      </w:r>
      <w:proofErr w:type="spellEnd"/>
      <w:r w:rsidRPr="00561859">
        <w:rPr>
          <w:highlight w:val="yellow"/>
        </w:rPr>
        <w:t xml:space="preserve"> pour </w:t>
      </w:r>
      <w:proofErr w:type="spellStart"/>
      <w:r w:rsidRPr="00561859">
        <w:rPr>
          <w:highlight w:val="yellow"/>
        </w:rPr>
        <w:t>une</w:t>
      </w:r>
      <w:proofErr w:type="spellEnd"/>
      <w:r w:rsidRPr="00561859">
        <w:rPr>
          <w:highlight w:val="yellow"/>
        </w:rPr>
        <w:t xml:space="preserve"> </w:t>
      </w:r>
      <w:proofErr w:type="spellStart"/>
      <w:r w:rsidRPr="00561859">
        <w:rPr>
          <w:highlight w:val="yellow"/>
        </w:rPr>
        <w:t>largeur</w:t>
      </w:r>
      <w:proofErr w:type="spellEnd"/>
      <w:r w:rsidRPr="00561859">
        <w:rPr>
          <w:highlight w:val="yellow"/>
        </w:rPr>
        <w:t xml:space="preserve"> </w:t>
      </w:r>
      <w:proofErr w:type="spellStart"/>
      <w:r w:rsidRPr="00561859">
        <w:rPr>
          <w:highlight w:val="yellow"/>
        </w:rPr>
        <w:t>d’unité</w:t>
      </w:r>
      <w:proofErr w:type="spellEnd"/>
      <w:r w:rsidRPr="00561859">
        <w:rPr>
          <w:highlight w:val="yellow"/>
        </w:rPr>
        <w:t xml:space="preserve"> de 8’-6”</w:t>
      </w:r>
      <w:r w:rsidR="006779B4" w:rsidRPr="00561859">
        <w:rPr>
          <w:highlight w:val="yellow"/>
        </w:rPr>
        <w:t>.]</w:t>
      </w:r>
    </w:p>
    <w:p w14:paraId="7216770E" w14:textId="568C726F" w:rsidR="0060451A" w:rsidRPr="00BA498D" w:rsidRDefault="00561859" w:rsidP="005968A0">
      <w:pPr>
        <w:pStyle w:val="PR3"/>
      </w:pPr>
      <w:proofErr w:type="spellStart"/>
      <w:r w:rsidRPr="00561859">
        <w:t>Capacité</w:t>
      </w:r>
      <w:proofErr w:type="spellEnd"/>
      <w:r w:rsidRPr="00561859">
        <w:t xml:space="preserve"> de </w:t>
      </w:r>
      <w:proofErr w:type="spellStart"/>
      <w:proofErr w:type="gramStart"/>
      <w:r w:rsidRPr="00561859">
        <w:t>dégagement</w:t>
      </w:r>
      <w:proofErr w:type="spellEnd"/>
      <w:r w:rsidRPr="00561859">
        <w:t xml:space="preserve"> :</w:t>
      </w:r>
      <w:proofErr w:type="gramEnd"/>
      <w:r w:rsidRPr="00561859">
        <w:t xml:space="preserve"> </w:t>
      </w:r>
      <w:proofErr w:type="spellStart"/>
      <w:r w:rsidRPr="00561859">
        <w:t>Vantail</w:t>
      </w:r>
      <w:proofErr w:type="spellEnd"/>
      <w:r w:rsidRPr="00561859">
        <w:t xml:space="preserve"> </w:t>
      </w:r>
      <w:proofErr w:type="spellStart"/>
      <w:r w:rsidRPr="00561859">
        <w:t>coulissant</w:t>
      </w:r>
      <w:proofErr w:type="spellEnd"/>
      <w:r w:rsidRPr="00561859">
        <w:t xml:space="preserve"> et </w:t>
      </w:r>
      <w:proofErr w:type="spellStart"/>
      <w:r w:rsidRPr="00561859">
        <w:t>imposte</w:t>
      </w:r>
      <w:proofErr w:type="spellEnd"/>
      <w:r w:rsidR="0060451A" w:rsidRPr="00BA498D">
        <w:t>.</w:t>
      </w:r>
    </w:p>
    <w:p w14:paraId="62E25303" w14:textId="1922BA1F" w:rsidR="0060451A" w:rsidRPr="00BA498D" w:rsidRDefault="0095495E" w:rsidP="005968A0">
      <w:pPr>
        <w:pStyle w:val="PR3"/>
      </w:pPr>
      <w:proofErr w:type="gramStart"/>
      <w:r w:rsidRPr="0095495E">
        <w:t>Montage :</w:t>
      </w:r>
      <w:proofErr w:type="gramEnd"/>
      <w:r w:rsidRPr="0095495E">
        <w:t xml:space="preserve"> </w:t>
      </w:r>
      <w:proofErr w:type="spellStart"/>
      <w:r w:rsidRPr="0095495E">
        <w:t>Linteau</w:t>
      </w:r>
      <w:proofErr w:type="spellEnd"/>
      <w:r w:rsidRPr="0095495E">
        <w:t xml:space="preserve"> supérieur </w:t>
      </w:r>
      <w:proofErr w:type="spellStart"/>
      <w:r w:rsidRPr="0095495E">
        <w:t>installé</w:t>
      </w:r>
      <w:proofErr w:type="spellEnd"/>
      <w:r w:rsidRPr="0095495E">
        <w:t xml:space="preserve"> entre les </w:t>
      </w:r>
      <w:proofErr w:type="spellStart"/>
      <w:r w:rsidRPr="0095495E">
        <w:t>montants</w:t>
      </w:r>
      <w:proofErr w:type="spellEnd"/>
      <w:r w:rsidR="0060451A" w:rsidRPr="00BA498D">
        <w:t>.</w:t>
      </w:r>
    </w:p>
    <w:p w14:paraId="1F978EE8" w14:textId="395F643D" w:rsidR="00C92E07" w:rsidRPr="00BA498D" w:rsidRDefault="003A11D0" w:rsidP="005968A0">
      <w:pPr>
        <w:pStyle w:val="ART"/>
        <w:jc w:val="both"/>
      </w:pPr>
      <w:r w:rsidRPr="003A11D0">
        <w:t>COMPOSANTS DE L’ENTRÉE</w:t>
      </w:r>
    </w:p>
    <w:p w14:paraId="14521494" w14:textId="6942497D" w:rsidR="00C50B3C" w:rsidRPr="00BA498D" w:rsidRDefault="000F0D49" w:rsidP="005968A0">
      <w:pPr>
        <w:pStyle w:val="PR1"/>
      </w:pPr>
      <w:proofErr w:type="spellStart"/>
      <w:r w:rsidRPr="000F0D49">
        <w:t>Panneaux</w:t>
      </w:r>
      <w:proofErr w:type="spellEnd"/>
      <w:r w:rsidRPr="000F0D49">
        <w:t xml:space="preserve"> </w:t>
      </w:r>
      <w:proofErr w:type="spellStart"/>
      <w:r w:rsidRPr="000F0D49">
        <w:t>coulissants</w:t>
      </w:r>
      <w:proofErr w:type="spellEnd"/>
      <w:r w:rsidRPr="000F0D49">
        <w:t xml:space="preserve"> à </w:t>
      </w:r>
      <w:proofErr w:type="spellStart"/>
      <w:r w:rsidRPr="000F0D49">
        <w:t>montants</w:t>
      </w:r>
      <w:proofErr w:type="spellEnd"/>
      <w:r w:rsidRPr="000F0D49">
        <w:t xml:space="preserve"> et traverses et </w:t>
      </w:r>
      <w:proofErr w:type="spellStart"/>
      <w:proofErr w:type="gramStart"/>
      <w:r w:rsidRPr="000F0D49">
        <w:t>impostes</w:t>
      </w:r>
      <w:proofErr w:type="spellEnd"/>
      <w:r>
        <w:t xml:space="preserve"> </w:t>
      </w:r>
      <w:r w:rsidR="00C92E07" w:rsidRPr="00BA498D">
        <w:t>:</w:t>
      </w:r>
      <w:proofErr w:type="gramEnd"/>
    </w:p>
    <w:p w14:paraId="2BEC3162" w14:textId="5335F0FC" w:rsidR="00C92E07" w:rsidRPr="00BA498D" w:rsidRDefault="000F0D49" w:rsidP="005968A0">
      <w:pPr>
        <w:pStyle w:val="PR2"/>
      </w:pPr>
      <w:proofErr w:type="spellStart"/>
      <w:proofErr w:type="gramStart"/>
      <w:r w:rsidRPr="000F0D49">
        <w:t>Matériau</w:t>
      </w:r>
      <w:proofErr w:type="spellEnd"/>
      <w:r w:rsidRPr="000F0D49">
        <w:t xml:space="preserve"> :</w:t>
      </w:r>
      <w:proofErr w:type="gramEnd"/>
      <w:r w:rsidRPr="000F0D49">
        <w:t xml:space="preserve"> </w:t>
      </w:r>
      <w:proofErr w:type="spellStart"/>
      <w:r w:rsidRPr="000F0D49">
        <w:t>Aluminium</w:t>
      </w:r>
      <w:proofErr w:type="spellEnd"/>
      <w:r w:rsidRPr="000F0D49">
        <w:t xml:space="preserve"> </w:t>
      </w:r>
      <w:proofErr w:type="spellStart"/>
      <w:r w:rsidRPr="000F0D49">
        <w:t>extrudé</w:t>
      </w:r>
      <w:proofErr w:type="spellEnd"/>
      <w:r w:rsidRPr="000F0D49">
        <w:t xml:space="preserve">, </w:t>
      </w:r>
      <w:proofErr w:type="spellStart"/>
      <w:r w:rsidRPr="000F0D49">
        <w:t>alliage</w:t>
      </w:r>
      <w:proofErr w:type="spellEnd"/>
      <w:r w:rsidRPr="000F0D49">
        <w:t xml:space="preserve"> 6063-T5 </w:t>
      </w:r>
      <w:proofErr w:type="spellStart"/>
      <w:r w:rsidRPr="000F0D49">
        <w:t>ou</w:t>
      </w:r>
      <w:proofErr w:type="spellEnd"/>
      <w:r w:rsidRPr="000F0D49">
        <w:t xml:space="preserve"> 6063-T6</w:t>
      </w:r>
      <w:r w:rsidR="00C92E07" w:rsidRPr="00BA498D">
        <w:t>.</w:t>
      </w:r>
    </w:p>
    <w:p w14:paraId="1F2F383F" w14:textId="76A22159" w:rsidR="00C92E07" w:rsidRPr="00BA498D" w:rsidRDefault="000F0D49" w:rsidP="005968A0">
      <w:pPr>
        <w:pStyle w:val="PR2"/>
      </w:pPr>
      <w:r w:rsidRPr="000F0D49">
        <w:t xml:space="preserve">Les </w:t>
      </w:r>
      <w:proofErr w:type="spellStart"/>
      <w:r w:rsidRPr="000F0D49">
        <w:t>panneaux</w:t>
      </w:r>
      <w:proofErr w:type="spellEnd"/>
      <w:r w:rsidRPr="000F0D49">
        <w:t xml:space="preserve"> de </w:t>
      </w:r>
      <w:proofErr w:type="spellStart"/>
      <w:r w:rsidRPr="000F0D49">
        <w:t>porte</w:t>
      </w:r>
      <w:proofErr w:type="spellEnd"/>
      <w:r w:rsidRPr="000F0D49">
        <w:t xml:space="preserve"> </w:t>
      </w:r>
      <w:proofErr w:type="spellStart"/>
      <w:r w:rsidRPr="000F0D49">
        <w:t>doivent</w:t>
      </w:r>
      <w:proofErr w:type="spellEnd"/>
      <w:r w:rsidRPr="000F0D49">
        <w:t xml:space="preserve"> </w:t>
      </w:r>
      <w:proofErr w:type="spellStart"/>
      <w:r w:rsidRPr="000F0D49">
        <w:t>avoir</w:t>
      </w:r>
      <w:proofErr w:type="spellEnd"/>
      <w:r w:rsidRPr="000F0D49">
        <w:t xml:space="preserve"> </w:t>
      </w:r>
      <w:proofErr w:type="spellStart"/>
      <w:r w:rsidRPr="000F0D49">
        <w:t>une</w:t>
      </w:r>
      <w:proofErr w:type="spellEnd"/>
      <w:r w:rsidRPr="000F0D49">
        <w:t xml:space="preserve"> </w:t>
      </w:r>
      <w:proofErr w:type="spellStart"/>
      <w:r w:rsidRPr="000F0D49">
        <w:t>épaisseur</w:t>
      </w:r>
      <w:proofErr w:type="spellEnd"/>
      <w:r w:rsidRPr="000F0D49">
        <w:t xml:space="preserve"> </w:t>
      </w:r>
      <w:proofErr w:type="spellStart"/>
      <w:r w:rsidRPr="000F0D49">
        <w:t>minimale</w:t>
      </w:r>
      <w:proofErr w:type="spellEnd"/>
      <w:r w:rsidRPr="000F0D49">
        <w:t xml:space="preserve"> de </w:t>
      </w:r>
      <w:proofErr w:type="spellStart"/>
      <w:r w:rsidRPr="000F0D49">
        <w:t>paroi</w:t>
      </w:r>
      <w:proofErr w:type="spellEnd"/>
      <w:r w:rsidRPr="000F0D49">
        <w:t xml:space="preserve"> </w:t>
      </w:r>
      <w:proofErr w:type="spellStart"/>
      <w:r w:rsidRPr="000F0D49">
        <w:t>structurelle</w:t>
      </w:r>
      <w:proofErr w:type="spellEnd"/>
      <w:r w:rsidRPr="000F0D49">
        <w:t xml:space="preserve"> de 0,125 </w:t>
      </w:r>
      <w:proofErr w:type="spellStart"/>
      <w:r w:rsidRPr="000F0D49">
        <w:t>pouce</w:t>
      </w:r>
      <w:proofErr w:type="spellEnd"/>
      <w:r w:rsidRPr="000F0D49">
        <w:t xml:space="preserve"> (3,2 mm), </w:t>
      </w:r>
      <w:proofErr w:type="spellStart"/>
      <w:r w:rsidRPr="000F0D49">
        <w:t>incluant</w:t>
      </w:r>
      <w:proofErr w:type="spellEnd"/>
      <w:r w:rsidRPr="000F0D49">
        <w:t xml:space="preserve"> les cadres </w:t>
      </w:r>
      <w:proofErr w:type="spellStart"/>
      <w:r w:rsidRPr="000F0D49">
        <w:t>périphériques</w:t>
      </w:r>
      <w:proofErr w:type="spellEnd"/>
      <w:r w:rsidRPr="000F0D49">
        <w:t xml:space="preserve"> </w:t>
      </w:r>
      <w:proofErr w:type="spellStart"/>
      <w:r w:rsidRPr="000F0D49">
        <w:t>adjacents</w:t>
      </w:r>
      <w:proofErr w:type="spellEnd"/>
      <w:r w:rsidRPr="000F0D49">
        <w:t xml:space="preserve">, le </w:t>
      </w:r>
      <w:proofErr w:type="spellStart"/>
      <w:r w:rsidRPr="000F0D49">
        <w:t>cas</w:t>
      </w:r>
      <w:proofErr w:type="spellEnd"/>
      <w:r w:rsidRPr="000F0D49">
        <w:t xml:space="preserve"> </w:t>
      </w:r>
      <w:proofErr w:type="spellStart"/>
      <w:r w:rsidRPr="000F0D49">
        <w:t>échéant</w:t>
      </w:r>
      <w:proofErr w:type="spellEnd"/>
      <w:r w:rsidR="00C92E07" w:rsidRPr="00BA498D">
        <w:t>.</w:t>
      </w:r>
    </w:p>
    <w:p w14:paraId="718D92D7" w14:textId="1FBF302F" w:rsidR="002958CC" w:rsidRPr="00BA498D" w:rsidRDefault="00DC3804" w:rsidP="005968A0">
      <w:pPr>
        <w:pStyle w:val="PR3"/>
      </w:pPr>
      <w:r w:rsidRPr="00DC3804">
        <w:t xml:space="preserve">Les </w:t>
      </w:r>
      <w:proofErr w:type="spellStart"/>
      <w:r w:rsidRPr="00DC3804">
        <w:t>profilés</w:t>
      </w:r>
      <w:proofErr w:type="spellEnd"/>
      <w:r w:rsidRPr="00DC3804">
        <w:t xml:space="preserve"> </w:t>
      </w:r>
      <w:proofErr w:type="spellStart"/>
      <w:r w:rsidRPr="00DC3804">
        <w:t>en</w:t>
      </w:r>
      <w:proofErr w:type="spellEnd"/>
      <w:r w:rsidRPr="00DC3804">
        <w:t xml:space="preserve"> </w:t>
      </w:r>
      <w:proofErr w:type="spellStart"/>
      <w:r w:rsidRPr="00DC3804">
        <w:t>aluminium</w:t>
      </w:r>
      <w:proofErr w:type="spellEnd"/>
      <w:r w:rsidRPr="00DC3804">
        <w:t xml:space="preserve"> </w:t>
      </w:r>
      <w:proofErr w:type="spellStart"/>
      <w:r w:rsidRPr="00DC3804">
        <w:t>doivent</w:t>
      </w:r>
      <w:proofErr w:type="spellEnd"/>
      <w:r w:rsidRPr="00DC3804">
        <w:t xml:space="preserve"> </w:t>
      </w:r>
      <w:proofErr w:type="spellStart"/>
      <w:r w:rsidRPr="00DC3804">
        <w:t>permettre</w:t>
      </w:r>
      <w:proofErr w:type="spellEnd"/>
      <w:r w:rsidRPr="00DC3804">
        <w:t xml:space="preserve"> </w:t>
      </w:r>
      <w:proofErr w:type="spellStart"/>
      <w:r w:rsidRPr="00DC3804">
        <w:t>l’installation</w:t>
      </w:r>
      <w:proofErr w:type="spellEnd"/>
      <w:r w:rsidRPr="00DC3804">
        <w:t xml:space="preserve"> </w:t>
      </w:r>
      <w:proofErr w:type="spellStart"/>
      <w:r w:rsidRPr="00DC3804">
        <w:t>en</w:t>
      </w:r>
      <w:proofErr w:type="spellEnd"/>
      <w:r w:rsidRPr="00DC3804">
        <w:t xml:space="preserve"> </w:t>
      </w:r>
      <w:proofErr w:type="spellStart"/>
      <w:r w:rsidRPr="00DC3804">
        <w:t>usine</w:t>
      </w:r>
      <w:proofErr w:type="spellEnd"/>
      <w:r w:rsidRPr="00DC3804">
        <w:t xml:space="preserve"> d’un joint de type </w:t>
      </w:r>
      <w:proofErr w:type="spellStart"/>
      <w:r w:rsidRPr="00DC3804">
        <w:t>coulissant</w:t>
      </w:r>
      <w:proofErr w:type="spellEnd"/>
      <w:r w:rsidR="002958CC" w:rsidRPr="00BA498D">
        <w:t>.</w:t>
      </w:r>
    </w:p>
    <w:p w14:paraId="5F4726A8" w14:textId="61672B17" w:rsidR="00C92E07" w:rsidRPr="0072148F" w:rsidRDefault="00DC3804" w:rsidP="005968A0">
      <w:pPr>
        <w:pStyle w:val="PR2"/>
      </w:pPr>
      <w:r w:rsidRPr="00DC3804">
        <w:t xml:space="preserve">La construction de la </w:t>
      </w:r>
      <w:proofErr w:type="spellStart"/>
      <w:r w:rsidRPr="00DC3804">
        <w:t>porte</w:t>
      </w:r>
      <w:proofErr w:type="spellEnd"/>
      <w:r w:rsidRPr="00DC3804">
        <w:t xml:space="preserve"> doit </w:t>
      </w:r>
      <w:proofErr w:type="spellStart"/>
      <w:r w:rsidRPr="00DC3804">
        <w:t>être</w:t>
      </w:r>
      <w:proofErr w:type="spellEnd"/>
      <w:r w:rsidRPr="00DC3804">
        <w:t xml:space="preserve"> </w:t>
      </w:r>
      <w:proofErr w:type="spellStart"/>
      <w:r w:rsidRPr="00DC3804">
        <w:t>réalisée</w:t>
      </w:r>
      <w:proofErr w:type="spellEnd"/>
      <w:r w:rsidRPr="00DC3804">
        <w:t xml:space="preserve"> au moyen d’un clip </w:t>
      </w:r>
      <w:proofErr w:type="spellStart"/>
      <w:r w:rsidRPr="00DC3804">
        <w:t>d’angle</w:t>
      </w:r>
      <w:proofErr w:type="spellEnd"/>
      <w:r w:rsidRPr="00DC3804">
        <w:t xml:space="preserve"> </w:t>
      </w:r>
      <w:proofErr w:type="spellStart"/>
      <w:r w:rsidRPr="00DC3804">
        <w:t>intégré</w:t>
      </w:r>
      <w:proofErr w:type="spellEnd"/>
      <w:r w:rsidRPr="00DC3804">
        <w:t xml:space="preserve"> avec </w:t>
      </w:r>
      <w:proofErr w:type="spellStart"/>
      <w:r w:rsidRPr="00DC3804">
        <w:t>une</w:t>
      </w:r>
      <w:proofErr w:type="spellEnd"/>
      <w:r w:rsidRPr="00DC3804">
        <w:t xml:space="preserve"> tige </w:t>
      </w:r>
      <w:proofErr w:type="spellStart"/>
      <w:r w:rsidRPr="00DC3804">
        <w:t>filetée</w:t>
      </w:r>
      <w:proofErr w:type="spellEnd"/>
      <w:r w:rsidRPr="00DC3804">
        <w:t xml:space="preserve"> de 3/8 </w:t>
      </w:r>
      <w:proofErr w:type="spellStart"/>
      <w:r w:rsidRPr="00DC3804">
        <w:t>pouce</w:t>
      </w:r>
      <w:proofErr w:type="spellEnd"/>
      <w:r w:rsidRPr="00DC3804">
        <w:t xml:space="preserve"> de </w:t>
      </w:r>
      <w:proofErr w:type="spellStart"/>
      <w:r w:rsidRPr="00DC3804">
        <w:t>diamètre</w:t>
      </w:r>
      <w:proofErr w:type="spellEnd"/>
      <w:r w:rsidRPr="00DC3804">
        <w:t xml:space="preserve"> </w:t>
      </w:r>
      <w:proofErr w:type="spellStart"/>
      <w:r w:rsidRPr="00DC3804">
        <w:t>traversant</w:t>
      </w:r>
      <w:proofErr w:type="spellEnd"/>
      <w:r w:rsidRPr="00DC3804">
        <w:t xml:space="preserve"> </w:t>
      </w:r>
      <w:proofErr w:type="spellStart"/>
      <w:r w:rsidRPr="00DC3804">
        <w:t>chaque</w:t>
      </w:r>
      <w:proofErr w:type="spellEnd"/>
      <w:r w:rsidRPr="00DC3804">
        <w:t xml:space="preserve"> </w:t>
      </w:r>
      <w:proofErr w:type="spellStart"/>
      <w:r w:rsidRPr="00DC3804">
        <w:t>montant</w:t>
      </w:r>
      <w:proofErr w:type="spellEnd"/>
      <w:r w:rsidR="00C92E07" w:rsidRPr="0072148F">
        <w:t>.</w:t>
      </w:r>
      <w:r w:rsidR="00C80D16" w:rsidRPr="0072148F">
        <w:t xml:space="preserve">  </w:t>
      </w:r>
    </w:p>
    <w:p w14:paraId="47A2F23E" w14:textId="0A62F4A5" w:rsidR="00C80D16" w:rsidRPr="0072148F" w:rsidRDefault="00DC3804" w:rsidP="005968A0">
      <w:pPr>
        <w:pStyle w:val="PR3"/>
      </w:pPr>
      <w:r w:rsidRPr="00DC3804">
        <w:t xml:space="preserve">La face des </w:t>
      </w:r>
      <w:proofErr w:type="spellStart"/>
      <w:r w:rsidRPr="00DC3804">
        <w:t>montants</w:t>
      </w:r>
      <w:proofErr w:type="spellEnd"/>
      <w:r w:rsidRPr="00DC3804">
        <w:t xml:space="preserve"> de </w:t>
      </w:r>
      <w:proofErr w:type="spellStart"/>
      <w:r w:rsidRPr="00DC3804">
        <w:t>porte</w:t>
      </w:r>
      <w:proofErr w:type="spellEnd"/>
      <w:r w:rsidRPr="00DC3804">
        <w:t xml:space="preserve"> doit </w:t>
      </w:r>
      <w:proofErr w:type="spellStart"/>
      <w:r w:rsidRPr="00DC3804">
        <w:t>être</w:t>
      </w:r>
      <w:proofErr w:type="spellEnd"/>
      <w:r w:rsidRPr="00DC3804">
        <w:t xml:space="preserve"> </w:t>
      </w:r>
      <w:proofErr w:type="spellStart"/>
      <w:r w:rsidRPr="00DC3804">
        <w:t>affleurante</w:t>
      </w:r>
      <w:proofErr w:type="spellEnd"/>
      <w:r w:rsidRPr="00DC3804">
        <w:t xml:space="preserve"> aux traverses et </w:t>
      </w:r>
      <w:proofErr w:type="spellStart"/>
      <w:r w:rsidRPr="00DC3804">
        <w:t>meneaux</w:t>
      </w:r>
      <w:proofErr w:type="spellEnd"/>
      <w:r w:rsidRPr="00DC3804">
        <w:t xml:space="preserve"> </w:t>
      </w:r>
      <w:proofErr w:type="spellStart"/>
      <w:r w:rsidRPr="00DC3804">
        <w:t>adjacents</w:t>
      </w:r>
      <w:proofErr w:type="spellEnd"/>
      <w:r w:rsidR="00C80D16" w:rsidRPr="0072148F">
        <w:t>.</w:t>
      </w:r>
    </w:p>
    <w:p w14:paraId="51340DFD" w14:textId="5047C690" w:rsidR="00C92E07" w:rsidRPr="00BA498D" w:rsidRDefault="00E46067" w:rsidP="005968A0">
      <w:pPr>
        <w:pStyle w:val="PR2"/>
      </w:pPr>
      <w:r w:rsidRPr="00E46067">
        <w:t xml:space="preserve">Les </w:t>
      </w:r>
      <w:proofErr w:type="spellStart"/>
      <w:r w:rsidRPr="00E46067">
        <w:t>arrêts</w:t>
      </w:r>
      <w:proofErr w:type="spellEnd"/>
      <w:r w:rsidRPr="00E46067">
        <w:t xml:space="preserve"> de </w:t>
      </w:r>
      <w:proofErr w:type="spellStart"/>
      <w:r w:rsidRPr="00E46067">
        <w:t>vitrage</w:t>
      </w:r>
      <w:proofErr w:type="spellEnd"/>
      <w:r w:rsidRPr="00E46067">
        <w:t xml:space="preserve"> </w:t>
      </w:r>
      <w:proofErr w:type="spellStart"/>
      <w:r w:rsidRPr="00E46067">
        <w:t>doivent</w:t>
      </w:r>
      <w:proofErr w:type="spellEnd"/>
      <w:r w:rsidRPr="00E46067">
        <w:t xml:space="preserve"> </w:t>
      </w:r>
      <w:proofErr w:type="spellStart"/>
      <w:r w:rsidRPr="00E46067">
        <w:t>avoir</w:t>
      </w:r>
      <w:proofErr w:type="spellEnd"/>
      <w:r w:rsidRPr="00E46067">
        <w:t xml:space="preserve"> </w:t>
      </w:r>
      <w:proofErr w:type="spellStart"/>
      <w:r w:rsidRPr="00E46067">
        <w:t>une</w:t>
      </w:r>
      <w:proofErr w:type="spellEnd"/>
      <w:r w:rsidRPr="00E46067">
        <w:t xml:space="preserve"> </w:t>
      </w:r>
      <w:proofErr w:type="spellStart"/>
      <w:r w:rsidRPr="00E46067">
        <w:t>épaisseur</w:t>
      </w:r>
      <w:proofErr w:type="spellEnd"/>
      <w:r w:rsidRPr="00E46067">
        <w:t xml:space="preserve"> de </w:t>
      </w:r>
      <w:proofErr w:type="spellStart"/>
      <w:r w:rsidRPr="00E46067">
        <w:t>paroi</w:t>
      </w:r>
      <w:proofErr w:type="spellEnd"/>
      <w:r w:rsidRPr="00E46067">
        <w:t xml:space="preserve"> de 0,062 </w:t>
      </w:r>
      <w:proofErr w:type="spellStart"/>
      <w:r w:rsidRPr="00E46067">
        <w:t>pouce</w:t>
      </w:r>
      <w:proofErr w:type="spellEnd"/>
      <w:r w:rsidRPr="00E46067">
        <w:t xml:space="preserve"> (15,8 mm) et </w:t>
      </w:r>
      <w:proofErr w:type="spellStart"/>
      <w:r w:rsidRPr="00E46067">
        <w:t>offrir</w:t>
      </w:r>
      <w:proofErr w:type="spellEnd"/>
      <w:r w:rsidRPr="00E46067">
        <w:t xml:space="preserve"> </w:t>
      </w:r>
      <w:proofErr w:type="spellStart"/>
      <w:r w:rsidRPr="00E46067">
        <w:t>une</w:t>
      </w:r>
      <w:proofErr w:type="spellEnd"/>
      <w:r w:rsidRPr="00E46067">
        <w:t xml:space="preserve"> </w:t>
      </w:r>
      <w:proofErr w:type="spellStart"/>
      <w:r w:rsidRPr="00E46067">
        <w:t>fonction</w:t>
      </w:r>
      <w:proofErr w:type="spellEnd"/>
      <w:r w:rsidRPr="00E46067">
        <w:t xml:space="preserve"> de </w:t>
      </w:r>
      <w:proofErr w:type="spellStart"/>
      <w:r w:rsidRPr="00E46067">
        <w:t>sécurité</w:t>
      </w:r>
      <w:proofErr w:type="spellEnd"/>
      <w:r w:rsidRPr="00E46067">
        <w:t xml:space="preserve"> standard grâce à </w:t>
      </w:r>
      <w:proofErr w:type="spellStart"/>
      <w:r w:rsidRPr="00E46067">
        <w:t>une</w:t>
      </w:r>
      <w:proofErr w:type="spellEnd"/>
      <w:r w:rsidRPr="00E46067">
        <w:t xml:space="preserve"> section </w:t>
      </w:r>
      <w:proofErr w:type="spellStart"/>
      <w:r w:rsidRPr="00E46067">
        <w:t>extérieure</w:t>
      </w:r>
      <w:proofErr w:type="spellEnd"/>
      <w:r w:rsidRPr="00E46067">
        <w:t xml:space="preserve"> fixe non </w:t>
      </w:r>
      <w:proofErr w:type="spellStart"/>
      <w:r w:rsidRPr="00E46067">
        <w:t>amovible</w:t>
      </w:r>
      <w:proofErr w:type="spellEnd"/>
      <w:r w:rsidRPr="00E46067">
        <w:t xml:space="preserve">, le </w:t>
      </w:r>
      <w:proofErr w:type="spellStart"/>
      <w:r w:rsidRPr="00E46067">
        <w:t>vitrage</w:t>
      </w:r>
      <w:proofErr w:type="spellEnd"/>
      <w:r w:rsidRPr="00E46067">
        <w:t xml:space="preserve"> </w:t>
      </w:r>
      <w:proofErr w:type="spellStart"/>
      <w:r w:rsidRPr="00E46067">
        <w:t>devant</w:t>
      </w:r>
      <w:proofErr w:type="spellEnd"/>
      <w:r w:rsidRPr="00E46067">
        <w:t xml:space="preserve"> </w:t>
      </w:r>
      <w:proofErr w:type="spellStart"/>
      <w:r w:rsidRPr="00E46067">
        <w:t>être</w:t>
      </w:r>
      <w:proofErr w:type="spellEnd"/>
      <w:r w:rsidRPr="00E46067">
        <w:t xml:space="preserve"> </w:t>
      </w:r>
      <w:proofErr w:type="spellStart"/>
      <w:r w:rsidRPr="00E46067">
        <w:t>effectué</w:t>
      </w:r>
      <w:proofErr w:type="spellEnd"/>
      <w:r w:rsidRPr="00E46067">
        <w:t xml:space="preserve"> </w:t>
      </w:r>
      <w:proofErr w:type="spellStart"/>
      <w:r w:rsidRPr="00E46067">
        <w:t>uniquement</w:t>
      </w:r>
      <w:proofErr w:type="spellEnd"/>
      <w:r w:rsidRPr="00E46067">
        <w:t xml:space="preserve"> </w:t>
      </w:r>
      <w:proofErr w:type="spellStart"/>
      <w:r w:rsidRPr="00E46067">
        <w:t>depuis</w:t>
      </w:r>
      <w:proofErr w:type="spellEnd"/>
      <w:r w:rsidRPr="00E46067">
        <w:t xml:space="preserve"> </w:t>
      </w:r>
      <w:proofErr w:type="spellStart"/>
      <w:r w:rsidRPr="00E46067">
        <w:t>l’intérieur</w:t>
      </w:r>
      <w:proofErr w:type="spellEnd"/>
      <w:r w:rsidR="00C92E07" w:rsidRPr="00BA498D">
        <w:t xml:space="preserve">. </w:t>
      </w:r>
    </w:p>
    <w:p w14:paraId="5509781A" w14:textId="3ED164FF" w:rsidR="001F6103" w:rsidRPr="00BA498D" w:rsidRDefault="00E46067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proofErr w:type="gramStart"/>
      <w:r w:rsidRPr="00E46067">
        <w:rPr>
          <w:b/>
          <w:i/>
          <w:highlight w:val="lightGray"/>
          <w:u w:val="single"/>
        </w:rPr>
        <w:lastRenderedPageBreak/>
        <w:t>REMARQUE :</w:t>
      </w:r>
      <w:proofErr w:type="gramEnd"/>
      <w:r w:rsidRPr="00E46067">
        <w:rPr>
          <w:b/>
          <w:i/>
          <w:highlight w:val="lightGray"/>
          <w:u w:val="single"/>
        </w:rPr>
        <w:t xml:space="preserve"> Les </w:t>
      </w:r>
      <w:proofErr w:type="spellStart"/>
      <w:r w:rsidRPr="00E46067">
        <w:rPr>
          <w:b/>
          <w:i/>
          <w:highlight w:val="lightGray"/>
          <w:u w:val="single"/>
        </w:rPr>
        <w:t>arrêts</w:t>
      </w:r>
      <w:proofErr w:type="spellEnd"/>
      <w:r w:rsidRPr="00E46067">
        <w:rPr>
          <w:b/>
          <w:i/>
          <w:highlight w:val="lightGray"/>
          <w:u w:val="single"/>
        </w:rPr>
        <w:t xml:space="preserve"> de </w:t>
      </w:r>
      <w:proofErr w:type="spellStart"/>
      <w:r w:rsidRPr="00E46067">
        <w:rPr>
          <w:b/>
          <w:i/>
          <w:highlight w:val="lightGray"/>
          <w:u w:val="single"/>
        </w:rPr>
        <w:t>vitrage</w:t>
      </w:r>
      <w:proofErr w:type="spellEnd"/>
      <w:r w:rsidRPr="00E46067">
        <w:rPr>
          <w:b/>
          <w:i/>
          <w:highlight w:val="lightGray"/>
          <w:u w:val="single"/>
        </w:rPr>
        <w:t xml:space="preserve"> </w:t>
      </w:r>
      <w:proofErr w:type="spellStart"/>
      <w:r w:rsidRPr="00E46067">
        <w:rPr>
          <w:b/>
          <w:i/>
          <w:highlight w:val="lightGray"/>
          <w:u w:val="single"/>
        </w:rPr>
        <w:t>biseautés</w:t>
      </w:r>
      <w:proofErr w:type="spellEnd"/>
      <w:r w:rsidRPr="00E46067">
        <w:rPr>
          <w:b/>
          <w:i/>
          <w:highlight w:val="lightGray"/>
          <w:u w:val="single"/>
        </w:rPr>
        <w:t xml:space="preserve"> </w:t>
      </w:r>
      <w:proofErr w:type="spellStart"/>
      <w:r w:rsidRPr="00E46067">
        <w:rPr>
          <w:b/>
          <w:i/>
          <w:highlight w:val="lightGray"/>
          <w:u w:val="single"/>
        </w:rPr>
        <w:t>sont</w:t>
      </w:r>
      <w:proofErr w:type="spellEnd"/>
      <w:r w:rsidRPr="00E46067">
        <w:rPr>
          <w:b/>
          <w:i/>
          <w:highlight w:val="lightGray"/>
          <w:u w:val="single"/>
        </w:rPr>
        <w:t xml:space="preserve"> </w:t>
      </w:r>
      <w:proofErr w:type="spellStart"/>
      <w:r w:rsidRPr="00E46067">
        <w:rPr>
          <w:b/>
          <w:i/>
          <w:highlight w:val="lightGray"/>
          <w:u w:val="single"/>
        </w:rPr>
        <w:t>disponibles</w:t>
      </w:r>
      <w:proofErr w:type="spellEnd"/>
      <w:r w:rsidRPr="00E46067">
        <w:rPr>
          <w:b/>
          <w:i/>
          <w:highlight w:val="lightGray"/>
          <w:u w:val="single"/>
        </w:rPr>
        <w:t xml:space="preserve"> </w:t>
      </w:r>
      <w:proofErr w:type="spellStart"/>
      <w:r w:rsidRPr="00E46067">
        <w:rPr>
          <w:b/>
          <w:i/>
          <w:highlight w:val="lightGray"/>
          <w:u w:val="single"/>
        </w:rPr>
        <w:t>uniquement</w:t>
      </w:r>
      <w:proofErr w:type="spellEnd"/>
      <w:r w:rsidRPr="00E46067">
        <w:rPr>
          <w:b/>
          <w:i/>
          <w:highlight w:val="lightGray"/>
          <w:u w:val="single"/>
        </w:rPr>
        <w:t xml:space="preserve"> avec un </w:t>
      </w:r>
      <w:proofErr w:type="spellStart"/>
      <w:r w:rsidRPr="00E46067">
        <w:rPr>
          <w:b/>
          <w:i/>
          <w:highlight w:val="lightGray"/>
          <w:u w:val="single"/>
        </w:rPr>
        <w:t>vitrage</w:t>
      </w:r>
      <w:proofErr w:type="spellEnd"/>
      <w:r w:rsidRPr="00E46067">
        <w:rPr>
          <w:b/>
          <w:i/>
          <w:highlight w:val="lightGray"/>
          <w:u w:val="single"/>
        </w:rPr>
        <w:t xml:space="preserve"> de 1/4"</w:t>
      </w:r>
    </w:p>
    <w:p w14:paraId="67516B70" w14:textId="4CB95978" w:rsidR="001F6103" w:rsidRPr="00B742E9" w:rsidRDefault="001F6103" w:rsidP="005968A0">
      <w:pPr>
        <w:pStyle w:val="PR3"/>
        <w:rPr>
          <w:highlight w:val="yellow"/>
        </w:rPr>
      </w:pPr>
      <w:r w:rsidRPr="00B742E9">
        <w:rPr>
          <w:highlight w:val="yellow"/>
        </w:rPr>
        <w:t>[</w:t>
      </w:r>
      <w:proofErr w:type="spellStart"/>
      <w:r w:rsidR="00B742E9" w:rsidRPr="00B742E9">
        <w:rPr>
          <w:highlight w:val="yellow"/>
        </w:rPr>
        <w:t>Arrêts</w:t>
      </w:r>
      <w:proofErr w:type="spellEnd"/>
      <w:r w:rsidR="00B742E9" w:rsidRPr="00B742E9">
        <w:rPr>
          <w:highlight w:val="yellow"/>
        </w:rPr>
        <w:t xml:space="preserve"> de </w:t>
      </w:r>
      <w:proofErr w:type="spellStart"/>
      <w:r w:rsidR="00B742E9" w:rsidRPr="00B742E9">
        <w:rPr>
          <w:highlight w:val="yellow"/>
        </w:rPr>
        <w:t>vitrage</w:t>
      </w:r>
      <w:proofErr w:type="spellEnd"/>
      <w:r w:rsidR="00B742E9" w:rsidRPr="00B742E9">
        <w:rPr>
          <w:highlight w:val="yellow"/>
        </w:rPr>
        <w:t xml:space="preserve"> </w:t>
      </w:r>
      <w:proofErr w:type="spellStart"/>
      <w:r w:rsidR="00B742E9" w:rsidRPr="00B742E9">
        <w:rPr>
          <w:highlight w:val="yellow"/>
        </w:rPr>
        <w:t>biseautés</w:t>
      </w:r>
      <w:proofErr w:type="spellEnd"/>
      <w:r w:rsidRPr="00B742E9">
        <w:rPr>
          <w:highlight w:val="yellow"/>
        </w:rPr>
        <w:t xml:space="preserve">.] </w:t>
      </w:r>
    </w:p>
    <w:p w14:paraId="39939A67" w14:textId="3D5B2F55" w:rsidR="006238C2" w:rsidRPr="00F744AB" w:rsidRDefault="00B742E9" w:rsidP="005968A0">
      <w:pPr>
        <w:pStyle w:val="PR2"/>
      </w:pPr>
      <w:bookmarkStart w:id="0" w:name="_Hlk199239490"/>
      <w:proofErr w:type="spellStart"/>
      <w:r w:rsidRPr="00B742E9">
        <w:t>Montants</w:t>
      </w:r>
      <w:proofErr w:type="spellEnd"/>
      <w:r w:rsidRPr="00B742E9">
        <w:t xml:space="preserve"> </w:t>
      </w:r>
      <w:proofErr w:type="spellStart"/>
      <w:proofErr w:type="gramStart"/>
      <w:r w:rsidRPr="00B742E9">
        <w:t>verticaux</w:t>
      </w:r>
      <w:proofErr w:type="spellEnd"/>
      <w:r>
        <w:t xml:space="preserve"> </w:t>
      </w:r>
      <w:r w:rsidR="006238C2" w:rsidRPr="00F744AB">
        <w:t>:</w:t>
      </w:r>
      <w:proofErr w:type="gramEnd"/>
    </w:p>
    <w:p w14:paraId="6E973EC7" w14:textId="190085B9" w:rsidR="006238C2" w:rsidRPr="00F744AB" w:rsidRDefault="00B742E9" w:rsidP="006238C2">
      <w:pPr>
        <w:pStyle w:val="PR3"/>
      </w:pPr>
      <w:proofErr w:type="spellStart"/>
      <w:r w:rsidRPr="00B742E9">
        <w:t>Montants</w:t>
      </w:r>
      <w:proofErr w:type="spellEnd"/>
      <w:r w:rsidRPr="00B742E9">
        <w:t xml:space="preserve"> </w:t>
      </w:r>
      <w:proofErr w:type="spellStart"/>
      <w:proofErr w:type="gramStart"/>
      <w:r w:rsidRPr="00B742E9">
        <w:t>principaux</w:t>
      </w:r>
      <w:proofErr w:type="spellEnd"/>
      <w:r w:rsidRPr="00B742E9">
        <w:t xml:space="preserve"> :</w:t>
      </w:r>
      <w:proofErr w:type="gramEnd"/>
      <w:r w:rsidRPr="00B742E9">
        <w:t xml:space="preserve"> </w:t>
      </w:r>
      <w:proofErr w:type="spellStart"/>
      <w:r w:rsidRPr="00B742E9">
        <w:t>Montant</w:t>
      </w:r>
      <w:proofErr w:type="spellEnd"/>
      <w:r w:rsidRPr="00B742E9">
        <w:t xml:space="preserve"> </w:t>
      </w:r>
      <w:proofErr w:type="spellStart"/>
      <w:r w:rsidRPr="00B742E9">
        <w:t>étroit</w:t>
      </w:r>
      <w:proofErr w:type="spellEnd"/>
      <w:r w:rsidRPr="00B742E9">
        <w:t xml:space="preserve"> de 2-1/8 </w:t>
      </w:r>
      <w:proofErr w:type="spellStart"/>
      <w:r w:rsidRPr="00B742E9">
        <w:t>pouces</w:t>
      </w:r>
      <w:proofErr w:type="spellEnd"/>
      <w:r w:rsidRPr="00B742E9">
        <w:t xml:space="preserve"> (54 mm)</w:t>
      </w:r>
      <w:r w:rsidR="00C92E07" w:rsidRPr="00F744AB">
        <w:t>.</w:t>
      </w:r>
    </w:p>
    <w:p w14:paraId="3B503E92" w14:textId="2CBD381A" w:rsidR="00C92E07" w:rsidRPr="00F744AB" w:rsidRDefault="009E0FE7" w:rsidP="006238C2">
      <w:pPr>
        <w:pStyle w:val="PR3"/>
      </w:pPr>
      <w:proofErr w:type="spellStart"/>
      <w:r w:rsidRPr="009E0FE7">
        <w:t>Montants</w:t>
      </w:r>
      <w:proofErr w:type="spellEnd"/>
      <w:r w:rsidRPr="009E0FE7">
        <w:t xml:space="preserve"> </w:t>
      </w:r>
      <w:proofErr w:type="spellStart"/>
      <w:proofErr w:type="gramStart"/>
      <w:r w:rsidRPr="009E0FE7">
        <w:t>centraux</w:t>
      </w:r>
      <w:proofErr w:type="spellEnd"/>
      <w:r w:rsidRPr="009E0FE7">
        <w:t xml:space="preserve"> :</w:t>
      </w:r>
      <w:proofErr w:type="gramEnd"/>
      <w:r w:rsidRPr="009E0FE7">
        <w:t xml:space="preserve"> 1-3/8 </w:t>
      </w:r>
      <w:proofErr w:type="spellStart"/>
      <w:r w:rsidRPr="009E0FE7">
        <w:t>pouces</w:t>
      </w:r>
      <w:proofErr w:type="spellEnd"/>
      <w:r w:rsidRPr="009E0FE7">
        <w:t xml:space="preserve"> (34,9 mm)</w:t>
      </w:r>
      <w:r w:rsidR="006238C2" w:rsidRPr="00F744AB">
        <w:t>.</w:t>
      </w:r>
      <w:r w:rsidR="00C92E07" w:rsidRPr="00F744AB">
        <w:t xml:space="preserve"> </w:t>
      </w:r>
    </w:p>
    <w:bookmarkEnd w:id="0"/>
    <w:p w14:paraId="107D3EA2" w14:textId="0D93171A" w:rsidR="00C92E07" w:rsidRPr="00BA498D" w:rsidRDefault="009E0FE7" w:rsidP="005968A0">
      <w:pPr>
        <w:pStyle w:val="PR2"/>
      </w:pPr>
      <w:r w:rsidRPr="009E0FE7">
        <w:t xml:space="preserve">Les traverses </w:t>
      </w:r>
      <w:proofErr w:type="spellStart"/>
      <w:r w:rsidRPr="009E0FE7">
        <w:t>inférieures</w:t>
      </w:r>
      <w:proofErr w:type="spellEnd"/>
      <w:r w:rsidRPr="009E0FE7">
        <w:t xml:space="preserve"> </w:t>
      </w:r>
      <w:proofErr w:type="spellStart"/>
      <w:r w:rsidRPr="009E0FE7">
        <w:t>doivent</w:t>
      </w:r>
      <w:proofErr w:type="spellEnd"/>
      <w:r w:rsidRPr="009E0FE7">
        <w:t xml:space="preserve"> </w:t>
      </w:r>
      <w:proofErr w:type="spellStart"/>
      <w:r w:rsidRPr="009E0FE7">
        <w:t>être</w:t>
      </w:r>
      <w:proofErr w:type="spellEnd"/>
      <w:r w:rsidRPr="009E0FE7">
        <w:t xml:space="preserve"> de </w:t>
      </w:r>
      <w:r w:rsidRPr="009E0FE7">
        <w:rPr>
          <w:highlight w:val="yellow"/>
        </w:rPr>
        <w:t xml:space="preserve">[7 </w:t>
      </w:r>
      <w:proofErr w:type="spellStart"/>
      <w:r w:rsidRPr="009E0FE7">
        <w:rPr>
          <w:highlight w:val="yellow"/>
        </w:rPr>
        <w:t>pouces</w:t>
      </w:r>
      <w:proofErr w:type="spellEnd"/>
      <w:r w:rsidRPr="009E0FE7">
        <w:rPr>
          <w:highlight w:val="yellow"/>
        </w:rPr>
        <w:t xml:space="preserve"> (178 mm).] [10 </w:t>
      </w:r>
      <w:proofErr w:type="spellStart"/>
      <w:r w:rsidRPr="009E0FE7">
        <w:rPr>
          <w:highlight w:val="yellow"/>
        </w:rPr>
        <w:t>pouces</w:t>
      </w:r>
      <w:proofErr w:type="spellEnd"/>
      <w:r w:rsidRPr="009E0FE7">
        <w:rPr>
          <w:highlight w:val="yellow"/>
        </w:rPr>
        <w:t xml:space="preserve"> (254 mm).</w:t>
      </w:r>
      <w:r w:rsidR="00C92E07" w:rsidRPr="009E0FE7">
        <w:rPr>
          <w:highlight w:val="yellow"/>
        </w:rPr>
        <w:t>]</w:t>
      </w:r>
    </w:p>
    <w:p w14:paraId="2FD88D4B" w14:textId="42EAD56C" w:rsidR="00C92E07" w:rsidRPr="00BA498D" w:rsidRDefault="00C92E07" w:rsidP="005968A0">
      <w:pPr>
        <w:pStyle w:val="PR2"/>
      </w:pPr>
      <w:r w:rsidRPr="00BA498D">
        <w:rPr>
          <w:highlight w:val="yellow"/>
        </w:rPr>
        <w:t>[</w:t>
      </w:r>
      <w:r w:rsidR="00074F9A" w:rsidRPr="00074F9A">
        <w:rPr>
          <w:highlight w:val="yellow"/>
        </w:rPr>
        <w:t xml:space="preserve">Le </w:t>
      </w:r>
      <w:proofErr w:type="spellStart"/>
      <w:r w:rsidR="00074F9A" w:rsidRPr="00074F9A">
        <w:rPr>
          <w:highlight w:val="yellow"/>
        </w:rPr>
        <w:t>meneau</w:t>
      </w:r>
      <w:proofErr w:type="spellEnd"/>
      <w:r w:rsidR="00074F9A" w:rsidRPr="00074F9A">
        <w:rPr>
          <w:highlight w:val="yellow"/>
        </w:rPr>
        <w:t xml:space="preserve"> </w:t>
      </w:r>
      <w:proofErr w:type="spellStart"/>
      <w:r w:rsidR="00074F9A" w:rsidRPr="00074F9A">
        <w:rPr>
          <w:highlight w:val="yellow"/>
        </w:rPr>
        <w:t>intermédiaire</w:t>
      </w:r>
      <w:proofErr w:type="spellEnd"/>
      <w:r w:rsidR="00074F9A" w:rsidRPr="00074F9A">
        <w:rPr>
          <w:highlight w:val="yellow"/>
        </w:rPr>
        <w:t xml:space="preserve"> doit </w:t>
      </w:r>
      <w:proofErr w:type="spellStart"/>
      <w:r w:rsidR="00074F9A" w:rsidRPr="00074F9A">
        <w:rPr>
          <w:highlight w:val="yellow"/>
        </w:rPr>
        <w:t>être</w:t>
      </w:r>
      <w:proofErr w:type="spellEnd"/>
      <w:r w:rsidR="00074F9A" w:rsidRPr="00074F9A">
        <w:rPr>
          <w:highlight w:val="yellow"/>
        </w:rPr>
        <w:t xml:space="preserve"> de [1-3/4 </w:t>
      </w:r>
      <w:proofErr w:type="spellStart"/>
      <w:r w:rsidR="00074F9A" w:rsidRPr="00074F9A">
        <w:rPr>
          <w:highlight w:val="yellow"/>
        </w:rPr>
        <w:t>pouces</w:t>
      </w:r>
      <w:proofErr w:type="spellEnd"/>
      <w:r w:rsidR="00074F9A" w:rsidRPr="00074F9A">
        <w:rPr>
          <w:highlight w:val="yellow"/>
        </w:rPr>
        <w:t xml:space="preserve"> (45 mm).] [4 </w:t>
      </w:r>
      <w:proofErr w:type="spellStart"/>
      <w:r w:rsidR="00074F9A" w:rsidRPr="00074F9A">
        <w:rPr>
          <w:highlight w:val="yellow"/>
        </w:rPr>
        <w:t>pouces</w:t>
      </w:r>
      <w:proofErr w:type="spellEnd"/>
      <w:r w:rsidR="00074F9A" w:rsidRPr="00074F9A">
        <w:rPr>
          <w:highlight w:val="yellow"/>
        </w:rPr>
        <w:t xml:space="preserve"> (102 mm)]</w:t>
      </w:r>
    </w:p>
    <w:p w14:paraId="21B131D1" w14:textId="6AE879F2" w:rsidR="001F6103" w:rsidRPr="005E1C1D" w:rsidRDefault="00074F9A" w:rsidP="005968A0">
      <w:pPr>
        <w:pStyle w:val="PR2"/>
      </w:pPr>
      <w:r w:rsidRPr="00074F9A">
        <w:t xml:space="preserve">Joints </w:t>
      </w:r>
      <w:proofErr w:type="spellStart"/>
      <w:proofErr w:type="gramStart"/>
      <w:r w:rsidRPr="00074F9A">
        <w:t>d’étanchéité</w:t>
      </w:r>
      <w:proofErr w:type="spellEnd"/>
      <w:r w:rsidRPr="00074F9A">
        <w:t xml:space="preserve"> :</w:t>
      </w:r>
      <w:proofErr w:type="gramEnd"/>
      <w:r w:rsidRPr="00074F9A">
        <w:t xml:space="preserve"> Type </w:t>
      </w:r>
      <w:proofErr w:type="spellStart"/>
      <w:r w:rsidRPr="00074F9A">
        <w:t>coulissant</w:t>
      </w:r>
      <w:proofErr w:type="spellEnd"/>
      <w:r w:rsidRPr="00074F9A">
        <w:t xml:space="preserve">, joints </w:t>
      </w:r>
      <w:proofErr w:type="spellStart"/>
      <w:r w:rsidRPr="00074F9A">
        <w:t>en</w:t>
      </w:r>
      <w:proofErr w:type="spellEnd"/>
      <w:r w:rsidRPr="00074F9A">
        <w:t xml:space="preserve"> mohair </w:t>
      </w:r>
      <w:proofErr w:type="spellStart"/>
      <w:r w:rsidRPr="00074F9A">
        <w:t>remplaçables</w:t>
      </w:r>
      <w:proofErr w:type="spellEnd"/>
      <w:r w:rsidR="001F6103" w:rsidRPr="005E1C1D">
        <w:t>.</w:t>
      </w:r>
    </w:p>
    <w:p w14:paraId="25D0E1EA" w14:textId="22CD0785" w:rsidR="001F6103" w:rsidRPr="00BA498D" w:rsidRDefault="00996823" w:rsidP="005968A0">
      <w:pPr>
        <w:pStyle w:val="PR3"/>
      </w:pPr>
      <w:r w:rsidRPr="00996823">
        <w:t xml:space="preserve">Les traverses </w:t>
      </w:r>
      <w:proofErr w:type="spellStart"/>
      <w:r w:rsidRPr="00996823">
        <w:t>inférieures</w:t>
      </w:r>
      <w:proofErr w:type="spellEnd"/>
      <w:r w:rsidRPr="00996823">
        <w:t xml:space="preserve"> </w:t>
      </w:r>
      <w:proofErr w:type="spellStart"/>
      <w:r w:rsidRPr="00996823">
        <w:t>doivent</w:t>
      </w:r>
      <w:proofErr w:type="spellEnd"/>
      <w:r w:rsidRPr="00996823">
        <w:t xml:space="preserve"> </w:t>
      </w:r>
      <w:proofErr w:type="spellStart"/>
      <w:r w:rsidRPr="00996823">
        <w:t>être</w:t>
      </w:r>
      <w:proofErr w:type="spellEnd"/>
      <w:r w:rsidRPr="00996823">
        <w:t xml:space="preserve"> </w:t>
      </w:r>
      <w:proofErr w:type="spellStart"/>
      <w:r w:rsidRPr="00996823">
        <w:t>munies</w:t>
      </w:r>
      <w:proofErr w:type="spellEnd"/>
      <w:r w:rsidRPr="00996823">
        <w:t xml:space="preserve"> d’un joint de balayage </w:t>
      </w:r>
      <w:proofErr w:type="spellStart"/>
      <w:r w:rsidRPr="00996823">
        <w:t>réglable</w:t>
      </w:r>
      <w:proofErr w:type="spellEnd"/>
      <w:r w:rsidRPr="00996823">
        <w:t xml:space="preserve"> </w:t>
      </w:r>
      <w:proofErr w:type="spellStart"/>
      <w:r w:rsidRPr="00996823">
        <w:t>dissimulé</w:t>
      </w:r>
      <w:proofErr w:type="spellEnd"/>
      <w:r w:rsidR="00465E3A">
        <w:t>.</w:t>
      </w:r>
    </w:p>
    <w:p w14:paraId="59779051" w14:textId="6ACC7BE5" w:rsidR="00C92E07" w:rsidRPr="00EB0D1E" w:rsidRDefault="00996823" w:rsidP="005968A0">
      <w:pPr>
        <w:pStyle w:val="PR2"/>
      </w:pPr>
      <w:proofErr w:type="spellStart"/>
      <w:proofErr w:type="gramStart"/>
      <w:r w:rsidRPr="00996823">
        <w:t>Vitrage</w:t>
      </w:r>
      <w:proofErr w:type="spellEnd"/>
      <w:r w:rsidRPr="00996823">
        <w:t xml:space="preserve"> :</w:t>
      </w:r>
      <w:proofErr w:type="gramEnd"/>
      <w:r w:rsidRPr="00996823">
        <w:t xml:space="preserve"> Le </w:t>
      </w:r>
      <w:proofErr w:type="spellStart"/>
      <w:r w:rsidRPr="00996823">
        <w:t>vitrage</w:t>
      </w:r>
      <w:proofErr w:type="spellEnd"/>
      <w:r w:rsidRPr="00996823">
        <w:t xml:space="preserve"> doit </w:t>
      </w:r>
      <w:proofErr w:type="spellStart"/>
      <w:r w:rsidRPr="00996823">
        <w:t>être</w:t>
      </w:r>
      <w:proofErr w:type="spellEnd"/>
      <w:r w:rsidRPr="00996823">
        <w:t xml:space="preserve"> </w:t>
      </w:r>
      <w:proofErr w:type="spellStart"/>
      <w:r w:rsidRPr="00996823">
        <w:t>conforme</w:t>
      </w:r>
      <w:proofErr w:type="spellEnd"/>
      <w:r w:rsidRPr="00996823">
        <w:t xml:space="preserve"> à la </w:t>
      </w:r>
      <w:proofErr w:type="spellStart"/>
      <w:r w:rsidRPr="00996823">
        <w:t>norme</w:t>
      </w:r>
      <w:proofErr w:type="spellEnd"/>
      <w:r w:rsidRPr="00996823">
        <w:t xml:space="preserve"> ANSI Z97.1, </w:t>
      </w:r>
      <w:proofErr w:type="spellStart"/>
      <w:r w:rsidRPr="00996823">
        <w:t>épaisseur</w:t>
      </w:r>
      <w:proofErr w:type="spellEnd"/>
      <w:r w:rsidRPr="00996823">
        <w:t xml:space="preserve"> </w:t>
      </w:r>
      <w:proofErr w:type="spellStart"/>
      <w:r w:rsidRPr="00996823">
        <w:t>selon</w:t>
      </w:r>
      <w:proofErr w:type="spellEnd"/>
      <w:r w:rsidRPr="00996823">
        <w:t xml:space="preserve"> les indications</w:t>
      </w:r>
      <w:r w:rsidR="00C92E07" w:rsidRPr="00EB0D1E">
        <w:t xml:space="preserve">. </w:t>
      </w:r>
    </w:p>
    <w:p w14:paraId="5AE86A1C" w14:textId="46387AFC" w:rsidR="00155D88" w:rsidRPr="00996823" w:rsidRDefault="00996823" w:rsidP="005968A0">
      <w:pPr>
        <w:pStyle w:val="PRT"/>
        <w:numPr>
          <w:ilvl w:val="0"/>
          <w:numId w:val="0"/>
        </w:numPr>
        <w:spacing w:before="120" w:after="120"/>
        <w:jc w:val="both"/>
        <w:rPr>
          <w:rFonts w:cs="Arial"/>
          <w:b/>
          <w:i/>
          <w:szCs w:val="22"/>
          <w:highlight w:val="lightGray"/>
          <w:u w:val="single"/>
        </w:rPr>
      </w:pPr>
      <w:proofErr w:type="gramStart"/>
      <w:r w:rsidRPr="00996823">
        <w:rPr>
          <w:rFonts w:cs="Arial"/>
          <w:b/>
          <w:i/>
          <w:szCs w:val="22"/>
          <w:highlight w:val="lightGray"/>
          <w:u w:val="single"/>
        </w:rPr>
        <w:t>REMARQUE :</w:t>
      </w:r>
      <w:proofErr w:type="gram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Sélectionner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les types de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vitrage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selon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les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besoins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du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projet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.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Ajouter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les « emplacements » pour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chaque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type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si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plusieurs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gramStart"/>
      <w:r w:rsidRPr="00996823">
        <w:rPr>
          <w:rFonts w:cs="Arial"/>
          <w:b/>
          <w:i/>
          <w:szCs w:val="22"/>
          <w:highlight w:val="lightGray"/>
          <w:u w:val="single"/>
        </w:rPr>
        <w:t>types</w:t>
      </w:r>
      <w:proofErr w:type="gram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ou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épaisseurs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sont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requis</w:t>
      </w:r>
      <w:proofErr w:type="spellEnd"/>
      <w:r w:rsidR="00155D88" w:rsidRPr="00996823">
        <w:rPr>
          <w:rFonts w:cs="Arial"/>
          <w:b/>
          <w:i/>
          <w:szCs w:val="22"/>
          <w:highlight w:val="lightGray"/>
          <w:u w:val="single"/>
        </w:rPr>
        <w:t xml:space="preserve">.  </w:t>
      </w:r>
    </w:p>
    <w:p w14:paraId="213BA996" w14:textId="51D1AF68" w:rsidR="00EB0D1E" w:rsidRPr="00EB0D1E" w:rsidRDefault="000F398C" w:rsidP="009D05BD">
      <w:pPr>
        <w:pStyle w:val="PR3"/>
      </w:pPr>
      <w:proofErr w:type="spellStart"/>
      <w:r>
        <w:t>Vitrage</w:t>
      </w:r>
      <w:proofErr w:type="spellEnd"/>
      <w:r>
        <w:t xml:space="preserve"> des </w:t>
      </w:r>
      <w:proofErr w:type="spellStart"/>
      <w:r>
        <w:t>panneaux</w:t>
      </w:r>
      <w:proofErr w:type="spellEnd"/>
      <w:r>
        <w:t xml:space="preserve"> </w:t>
      </w:r>
      <w:proofErr w:type="spellStart"/>
      <w:r>
        <w:t>coulissants</w:t>
      </w:r>
      <w:proofErr w:type="spellEnd"/>
      <w:r>
        <w:t xml:space="preserve"> et des </w:t>
      </w:r>
      <w:proofErr w:type="spellStart"/>
      <w:proofErr w:type="gramStart"/>
      <w:r>
        <w:t>impostes</w:t>
      </w:r>
      <w:proofErr w:type="spellEnd"/>
      <w:r>
        <w:t xml:space="preserve"> :</w:t>
      </w:r>
      <w:proofErr w:type="gramEnd"/>
      <w:r>
        <w:t xml:space="preserve"> </w:t>
      </w:r>
      <w:r w:rsidRPr="0008339E">
        <w:rPr>
          <w:highlight w:val="yellow"/>
        </w:rPr>
        <w:t xml:space="preserve">[Verre </w:t>
      </w:r>
      <w:proofErr w:type="spellStart"/>
      <w:r w:rsidRPr="0008339E">
        <w:rPr>
          <w:highlight w:val="yellow"/>
        </w:rPr>
        <w:t>trempé</w:t>
      </w:r>
      <w:proofErr w:type="spellEnd"/>
      <w:r w:rsidRPr="0008339E">
        <w:rPr>
          <w:highlight w:val="yellow"/>
        </w:rPr>
        <w:t xml:space="preserve"> </w:t>
      </w:r>
      <w:proofErr w:type="spellStart"/>
      <w:r w:rsidRPr="0008339E">
        <w:rPr>
          <w:highlight w:val="yellow"/>
        </w:rPr>
        <w:t>clair</w:t>
      </w:r>
      <w:proofErr w:type="spellEnd"/>
      <w:r w:rsidRPr="0008339E">
        <w:rPr>
          <w:highlight w:val="yellow"/>
        </w:rPr>
        <w:t xml:space="preserve"> de 1/4” (6 mm).] [Verre </w:t>
      </w:r>
      <w:proofErr w:type="spellStart"/>
      <w:r w:rsidRPr="0008339E">
        <w:rPr>
          <w:highlight w:val="yellow"/>
        </w:rPr>
        <w:t>isolant</w:t>
      </w:r>
      <w:proofErr w:type="spellEnd"/>
      <w:r w:rsidRPr="0008339E">
        <w:rPr>
          <w:highlight w:val="yellow"/>
        </w:rPr>
        <w:t xml:space="preserve"> </w:t>
      </w:r>
      <w:proofErr w:type="spellStart"/>
      <w:r w:rsidRPr="0008339E">
        <w:rPr>
          <w:highlight w:val="yellow"/>
        </w:rPr>
        <w:t>clair</w:t>
      </w:r>
      <w:proofErr w:type="spellEnd"/>
      <w:r w:rsidRPr="0008339E">
        <w:rPr>
          <w:highlight w:val="yellow"/>
        </w:rPr>
        <w:t xml:space="preserve"> de 5/8” (16 mm) avec </w:t>
      </w:r>
      <w:proofErr w:type="spellStart"/>
      <w:r w:rsidRPr="0008339E">
        <w:rPr>
          <w:highlight w:val="yellow"/>
        </w:rPr>
        <w:t>vitres</w:t>
      </w:r>
      <w:proofErr w:type="spellEnd"/>
      <w:r w:rsidRPr="0008339E">
        <w:rPr>
          <w:highlight w:val="yellow"/>
        </w:rPr>
        <w:t xml:space="preserve"> </w:t>
      </w:r>
      <w:proofErr w:type="spellStart"/>
      <w:r w:rsidRPr="0008339E">
        <w:rPr>
          <w:highlight w:val="yellow"/>
        </w:rPr>
        <w:t>trempées</w:t>
      </w:r>
      <w:proofErr w:type="spellEnd"/>
      <w:r w:rsidRPr="0008339E">
        <w:rPr>
          <w:highlight w:val="yellow"/>
        </w:rPr>
        <w:t xml:space="preserve">.] [Verre </w:t>
      </w:r>
      <w:proofErr w:type="spellStart"/>
      <w:r w:rsidRPr="0008339E">
        <w:rPr>
          <w:highlight w:val="yellow"/>
        </w:rPr>
        <w:t>isolant</w:t>
      </w:r>
      <w:proofErr w:type="spellEnd"/>
      <w:r w:rsidRPr="0008339E">
        <w:rPr>
          <w:highlight w:val="yellow"/>
        </w:rPr>
        <w:t xml:space="preserve"> </w:t>
      </w:r>
      <w:proofErr w:type="spellStart"/>
      <w:r w:rsidRPr="0008339E">
        <w:rPr>
          <w:highlight w:val="yellow"/>
        </w:rPr>
        <w:t>clair</w:t>
      </w:r>
      <w:proofErr w:type="spellEnd"/>
      <w:r w:rsidRPr="0008339E">
        <w:rPr>
          <w:highlight w:val="yellow"/>
        </w:rPr>
        <w:t xml:space="preserve"> de 1” (25 mm) avec </w:t>
      </w:r>
      <w:proofErr w:type="spellStart"/>
      <w:r w:rsidRPr="0008339E">
        <w:rPr>
          <w:highlight w:val="yellow"/>
        </w:rPr>
        <w:t>vitres</w:t>
      </w:r>
      <w:proofErr w:type="spellEnd"/>
      <w:r w:rsidRPr="0008339E">
        <w:rPr>
          <w:highlight w:val="yellow"/>
        </w:rPr>
        <w:t xml:space="preserve"> </w:t>
      </w:r>
      <w:proofErr w:type="spellStart"/>
      <w:r w:rsidRPr="0008339E">
        <w:rPr>
          <w:highlight w:val="yellow"/>
        </w:rPr>
        <w:t>trempées</w:t>
      </w:r>
      <w:proofErr w:type="spellEnd"/>
      <w:r w:rsidRPr="0008339E">
        <w:rPr>
          <w:highlight w:val="yellow"/>
        </w:rPr>
        <w:t xml:space="preserve">.] [Verre </w:t>
      </w:r>
      <w:proofErr w:type="spellStart"/>
      <w:r w:rsidRPr="0008339E">
        <w:rPr>
          <w:highlight w:val="yellow"/>
        </w:rPr>
        <w:t>isolant</w:t>
      </w:r>
      <w:proofErr w:type="spellEnd"/>
      <w:r w:rsidRPr="0008339E">
        <w:rPr>
          <w:highlight w:val="yellow"/>
        </w:rPr>
        <w:t xml:space="preserve"> </w:t>
      </w:r>
      <w:proofErr w:type="spellStart"/>
      <w:r w:rsidRPr="0008339E">
        <w:rPr>
          <w:highlight w:val="yellow"/>
        </w:rPr>
        <w:t>clair</w:t>
      </w:r>
      <w:proofErr w:type="spellEnd"/>
      <w:r w:rsidRPr="0008339E">
        <w:rPr>
          <w:highlight w:val="yellow"/>
        </w:rPr>
        <w:t xml:space="preserve"> de 1-1/4” (31 mm) avec </w:t>
      </w:r>
      <w:proofErr w:type="spellStart"/>
      <w:r w:rsidRPr="0008339E">
        <w:rPr>
          <w:highlight w:val="yellow"/>
        </w:rPr>
        <w:t>vitres</w:t>
      </w:r>
      <w:proofErr w:type="spellEnd"/>
      <w:r w:rsidRPr="0008339E">
        <w:rPr>
          <w:highlight w:val="yellow"/>
        </w:rPr>
        <w:t xml:space="preserve"> </w:t>
      </w:r>
      <w:proofErr w:type="spellStart"/>
      <w:r w:rsidRPr="0008339E">
        <w:rPr>
          <w:highlight w:val="yellow"/>
        </w:rPr>
        <w:t>trempées</w:t>
      </w:r>
      <w:proofErr w:type="spellEnd"/>
      <w:r w:rsidRPr="0008339E">
        <w:rPr>
          <w:highlight w:val="yellow"/>
        </w:rPr>
        <w:t>.</w:t>
      </w:r>
      <w:r w:rsidR="00EB0D1E" w:rsidRPr="0008339E">
        <w:rPr>
          <w:highlight w:val="yellow"/>
        </w:rPr>
        <w:t>]</w:t>
      </w:r>
    </w:p>
    <w:p w14:paraId="08E5AB2C" w14:textId="1FB419E2" w:rsidR="00F1289D" w:rsidRPr="007F6AD5" w:rsidRDefault="006E2D7B" w:rsidP="005968A0">
      <w:pPr>
        <w:pStyle w:val="PR4"/>
      </w:pPr>
      <w:r w:rsidRPr="006E2D7B">
        <w:t xml:space="preserve">Installation du </w:t>
      </w:r>
      <w:proofErr w:type="spellStart"/>
      <w:proofErr w:type="gramStart"/>
      <w:r w:rsidRPr="006E2D7B">
        <w:t>vitrage</w:t>
      </w:r>
      <w:proofErr w:type="spellEnd"/>
      <w:r w:rsidRPr="006E2D7B">
        <w:t xml:space="preserve"> :</w:t>
      </w:r>
      <w:proofErr w:type="gramEnd"/>
      <w:r w:rsidRPr="006E2D7B">
        <w:t xml:space="preserve"> </w:t>
      </w:r>
      <w:proofErr w:type="spellStart"/>
      <w:r w:rsidRPr="006E2D7B">
        <w:t>Vitrage</w:t>
      </w:r>
      <w:proofErr w:type="spellEnd"/>
      <w:r w:rsidRPr="006E2D7B">
        <w:t xml:space="preserve"> à sec; le </w:t>
      </w:r>
      <w:proofErr w:type="spellStart"/>
      <w:r w:rsidRPr="006E2D7B">
        <w:t>vitrage</w:t>
      </w:r>
      <w:proofErr w:type="spellEnd"/>
      <w:r w:rsidRPr="006E2D7B">
        <w:t xml:space="preserve"> </w:t>
      </w:r>
      <w:proofErr w:type="spellStart"/>
      <w:r w:rsidRPr="006E2D7B">
        <w:t>humide</w:t>
      </w:r>
      <w:proofErr w:type="spellEnd"/>
      <w:r w:rsidRPr="006E2D7B">
        <w:t xml:space="preserve"> </w:t>
      </w:r>
      <w:proofErr w:type="spellStart"/>
      <w:r w:rsidRPr="006E2D7B">
        <w:t>n’est</w:t>
      </w:r>
      <w:proofErr w:type="spellEnd"/>
      <w:r w:rsidRPr="006E2D7B">
        <w:t xml:space="preserve"> pas </w:t>
      </w:r>
      <w:proofErr w:type="spellStart"/>
      <w:r w:rsidRPr="006E2D7B">
        <w:t>autorisé</w:t>
      </w:r>
      <w:proofErr w:type="spellEnd"/>
      <w:r w:rsidR="00F1289D" w:rsidRPr="007F6AD5">
        <w:t>.</w:t>
      </w:r>
    </w:p>
    <w:p w14:paraId="6DE47BFE" w14:textId="4EEA4AD9" w:rsidR="00C5612D" w:rsidRPr="00BA498D" w:rsidRDefault="006E2D7B" w:rsidP="005968A0">
      <w:pPr>
        <w:pStyle w:val="PR5"/>
      </w:pPr>
      <w:proofErr w:type="spellStart"/>
      <w:r w:rsidRPr="006E2D7B">
        <w:t>Voir</w:t>
      </w:r>
      <w:proofErr w:type="spellEnd"/>
      <w:r w:rsidRPr="006E2D7B">
        <w:t xml:space="preserve"> la section « </w:t>
      </w:r>
      <w:proofErr w:type="spellStart"/>
      <w:r w:rsidRPr="006E2D7B">
        <w:t>Vitrage</w:t>
      </w:r>
      <w:proofErr w:type="spellEnd"/>
      <w:r w:rsidRPr="006E2D7B">
        <w:t xml:space="preserve"> » de la Division 8 pour les exigences et les instructions du fabricant</w:t>
      </w:r>
      <w:r w:rsidR="00C5612D" w:rsidRPr="00BA498D">
        <w:t>.</w:t>
      </w:r>
    </w:p>
    <w:p w14:paraId="7175A446" w14:textId="443F4116" w:rsidR="00C5612D" w:rsidRPr="006E2D7B" w:rsidRDefault="00C5612D" w:rsidP="005968A0">
      <w:pPr>
        <w:pStyle w:val="PR4"/>
      </w:pPr>
      <w:r w:rsidRPr="006E2D7B">
        <w:rPr>
          <w:highlight w:val="yellow"/>
        </w:rPr>
        <w:t>[</w:t>
      </w:r>
      <w:r w:rsidR="006E2D7B" w:rsidRPr="006E2D7B">
        <w:rPr>
          <w:highlight w:val="yellow"/>
        </w:rPr>
        <w:t xml:space="preserve">Tout le </w:t>
      </w:r>
      <w:proofErr w:type="spellStart"/>
      <w:r w:rsidR="006E2D7B" w:rsidRPr="006E2D7B">
        <w:rPr>
          <w:highlight w:val="yellow"/>
        </w:rPr>
        <w:t>vitrage</w:t>
      </w:r>
      <w:proofErr w:type="spellEnd"/>
      <w:r w:rsidR="006E2D7B" w:rsidRPr="006E2D7B">
        <w:rPr>
          <w:highlight w:val="yellow"/>
        </w:rPr>
        <w:t xml:space="preserve"> </w:t>
      </w:r>
      <w:proofErr w:type="spellStart"/>
      <w:r w:rsidR="006E2D7B" w:rsidRPr="006E2D7B">
        <w:rPr>
          <w:highlight w:val="yellow"/>
        </w:rPr>
        <w:t>fourni</w:t>
      </w:r>
      <w:proofErr w:type="spellEnd"/>
      <w:r w:rsidR="006E2D7B" w:rsidRPr="006E2D7B">
        <w:rPr>
          <w:highlight w:val="yellow"/>
        </w:rPr>
        <w:t xml:space="preserve"> « par </w:t>
      </w:r>
      <w:proofErr w:type="spellStart"/>
      <w:r w:rsidR="006E2D7B" w:rsidRPr="006E2D7B">
        <w:rPr>
          <w:highlight w:val="yellow"/>
        </w:rPr>
        <w:t>d’autres</w:t>
      </w:r>
      <w:proofErr w:type="spellEnd"/>
      <w:r w:rsidR="006E2D7B" w:rsidRPr="006E2D7B">
        <w:rPr>
          <w:highlight w:val="yellow"/>
        </w:rPr>
        <w:t xml:space="preserve"> ».]</w:t>
      </w:r>
    </w:p>
    <w:p w14:paraId="492C0BF0" w14:textId="15DCF44E" w:rsidR="00F1289D" w:rsidRPr="00BA498D" w:rsidRDefault="001F3CA8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proofErr w:type="gramStart"/>
      <w:r w:rsidRPr="00461A54">
        <w:rPr>
          <w:b/>
          <w:i/>
          <w:highlight w:val="lightGray"/>
          <w:u w:val="single"/>
        </w:rPr>
        <w:t>REMARQUE :</w:t>
      </w:r>
      <w:proofErr w:type="gramEnd"/>
      <w:r w:rsidRPr="00461A54">
        <w:rPr>
          <w:b/>
          <w:i/>
          <w:highlight w:val="lightGray"/>
          <w:u w:val="single"/>
        </w:rPr>
        <w:t xml:space="preserve"> Consulter </w:t>
      </w:r>
      <w:proofErr w:type="spellStart"/>
      <w:r w:rsidRPr="00461A54">
        <w:rPr>
          <w:b/>
          <w:i/>
          <w:highlight w:val="lightGray"/>
          <w:u w:val="single"/>
        </w:rPr>
        <w:t>SpecDesk</w:t>
      </w:r>
      <w:proofErr w:type="spellEnd"/>
      <w:r w:rsidRPr="00461A54">
        <w:rPr>
          <w:b/>
          <w:i/>
          <w:highlight w:val="lightGray"/>
          <w:u w:val="single"/>
        </w:rPr>
        <w:t xml:space="preserve"> pour les </w:t>
      </w:r>
      <w:proofErr w:type="spellStart"/>
      <w:proofErr w:type="gramStart"/>
      <w:r w:rsidRPr="00461A54">
        <w:rPr>
          <w:b/>
          <w:i/>
          <w:highlight w:val="lightGray"/>
          <w:u w:val="single"/>
        </w:rPr>
        <w:t>informations</w:t>
      </w:r>
      <w:proofErr w:type="spellEnd"/>
      <w:proofErr w:type="gramEnd"/>
      <w:r w:rsidRPr="00461A54">
        <w:rPr>
          <w:b/>
          <w:i/>
          <w:highlight w:val="lightGray"/>
          <w:u w:val="single"/>
        </w:rPr>
        <w:t xml:space="preserve"> sur les stores </w:t>
      </w:r>
      <w:proofErr w:type="spellStart"/>
      <w:r w:rsidRPr="00461A54">
        <w:rPr>
          <w:b/>
          <w:i/>
          <w:highlight w:val="lightGray"/>
          <w:u w:val="single"/>
        </w:rPr>
        <w:t>intégrés</w:t>
      </w:r>
      <w:proofErr w:type="spellEnd"/>
      <w:r w:rsidRPr="00461A54">
        <w:rPr>
          <w:b/>
          <w:i/>
          <w:highlight w:val="lightGray"/>
          <w:u w:val="single"/>
        </w:rPr>
        <w:t xml:space="preserve"> – </w:t>
      </w:r>
      <w:proofErr w:type="spellStart"/>
      <w:r w:rsidRPr="00461A54">
        <w:rPr>
          <w:b/>
          <w:i/>
          <w:highlight w:val="lightGray"/>
          <w:u w:val="single"/>
        </w:rPr>
        <w:t>vitrage</w:t>
      </w:r>
      <w:proofErr w:type="spellEnd"/>
      <w:r w:rsidRPr="00461A54">
        <w:rPr>
          <w:b/>
          <w:i/>
          <w:highlight w:val="lightGray"/>
          <w:u w:val="single"/>
        </w:rPr>
        <w:t xml:space="preserve"> par </w:t>
      </w:r>
      <w:r w:rsidR="00B614D0" w:rsidRPr="00461A54">
        <w:rPr>
          <w:b/>
          <w:i/>
          <w:highlight w:val="lightGray"/>
          <w:u w:val="single"/>
        </w:rPr>
        <w:t>ASSA ABLOY</w:t>
      </w:r>
    </w:p>
    <w:p w14:paraId="39D2CF6E" w14:textId="1CC7B5C0" w:rsidR="00612549" w:rsidRPr="00BA498D" w:rsidRDefault="00461A54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proofErr w:type="gramStart"/>
      <w:r w:rsidRPr="00461A54">
        <w:rPr>
          <w:b/>
          <w:i/>
          <w:highlight w:val="lightGray"/>
          <w:u w:val="single"/>
        </w:rPr>
        <w:t>REMARQUE :</w:t>
      </w:r>
      <w:proofErr w:type="gramEnd"/>
      <w:r w:rsidRPr="00461A54">
        <w:rPr>
          <w:b/>
          <w:i/>
          <w:highlight w:val="lightGray"/>
          <w:u w:val="single"/>
        </w:rPr>
        <w:t xml:space="preserve"> Envisager un </w:t>
      </w:r>
      <w:proofErr w:type="spellStart"/>
      <w:r w:rsidRPr="00461A54">
        <w:rPr>
          <w:b/>
          <w:i/>
          <w:highlight w:val="lightGray"/>
          <w:u w:val="single"/>
        </w:rPr>
        <w:t>panneau</w:t>
      </w:r>
      <w:proofErr w:type="spellEnd"/>
      <w:r w:rsidRPr="00461A54">
        <w:rPr>
          <w:b/>
          <w:i/>
          <w:highlight w:val="lightGray"/>
          <w:u w:val="single"/>
        </w:rPr>
        <w:t xml:space="preserve"> </w:t>
      </w:r>
      <w:proofErr w:type="spellStart"/>
      <w:r w:rsidRPr="00461A54">
        <w:rPr>
          <w:b/>
          <w:i/>
          <w:highlight w:val="lightGray"/>
          <w:u w:val="single"/>
        </w:rPr>
        <w:t>inférieur</w:t>
      </w:r>
      <w:proofErr w:type="spellEnd"/>
      <w:r w:rsidRPr="00461A54">
        <w:rPr>
          <w:b/>
          <w:i/>
          <w:highlight w:val="lightGray"/>
          <w:u w:val="single"/>
        </w:rPr>
        <w:t xml:space="preserve"> avec </w:t>
      </w:r>
      <w:proofErr w:type="spellStart"/>
      <w:r w:rsidRPr="00461A54">
        <w:rPr>
          <w:b/>
          <w:i/>
          <w:highlight w:val="lightGray"/>
          <w:u w:val="single"/>
        </w:rPr>
        <w:t>vitrage</w:t>
      </w:r>
      <w:proofErr w:type="spellEnd"/>
      <w:r w:rsidRPr="00461A54">
        <w:rPr>
          <w:b/>
          <w:i/>
          <w:highlight w:val="lightGray"/>
          <w:u w:val="single"/>
        </w:rPr>
        <w:t xml:space="preserve"> opaque </w:t>
      </w:r>
      <w:proofErr w:type="spellStart"/>
      <w:r w:rsidRPr="00461A54">
        <w:rPr>
          <w:b/>
          <w:i/>
          <w:highlight w:val="lightGray"/>
          <w:u w:val="single"/>
        </w:rPr>
        <w:t>lors</w:t>
      </w:r>
      <w:proofErr w:type="spellEnd"/>
      <w:r w:rsidRPr="00461A54">
        <w:rPr>
          <w:b/>
          <w:i/>
          <w:highlight w:val="lightGray"/>
          <w:u w:val="single"/>
        </w:rPr>
        <w:t xml:space="preserve"> de la </w:t>
      </w:r>
      <w:proofErr w:type="spellStart"/>
      <w:r w:rsidRPr="00461A54">
        <w:rPr>
          <w:b/>
          <w:i/>
          <w:highlight w:val="lightGray"/>
          <w:u w:val="single"/>
        </w:rPr>
        <w:t>spécification</w:t>
      </w:r>
      <w:proofErr w:type="spellEnd"/>
      <w:r w:rsidRPr="00461A54">
        <w:rPr>
          <w:b/>
          <w:i/>
          <w:highlight w:val="lightGray"/>
          <w:u w:val="single"/>
        </w:rPr>
        <w:t xml:space="preserve"> de stores </w:t>
      </w:r>
      <w:proofErr w:type="spellStart"/>
      <w:r w:rsidRPr="00461A54">
        <w:rPr>
          <w:b/>
          <w:i/>
          <w:highlight w:val="lightGray"/>
          <w:u w:val="single"/>
        </w:rPr>
        <w:t>intégrés</w:t>
      </w:r>
      <w:proofErr w:type="spellEnd"/>
      <w:r w:rsidRPr="00461A54">
        <w:rPr>
          <w:b/>
          <w:i/>
          <w:highlight w:val="lightGray"/>
          <w:u w:val="single"/>
        </w:rPr>
        <w:t xml:space="preserve"> – </w:t>
      </w:r>
      <w:proofErr w:type="spellStart"/>
      <w:r w:rsidRPr="00461A54">
        <w:rPr>
          <w:b/>
          <w:i/>
          <w:highlight w:val="lightGray"/>
          <w:u w:val="single"/>
        </w:rPr>
        <w:t>supprimer</w:t>
      </w:r>
      <w:proofErr w:type="spellEnd"/>
      <w:r w:rsidRPr="00461A54">
        <w:rPr>
          <w:b/>
          <w:i/>
          <w:highlight w:val="lightGray"/>
          <w:u w:val="single"/>
        </w:rPr>
        <w:t xml:space="preserve"> </w:t>
      </w:r>
      <w:proofErr w:type="spellStart"/>
      <w:r w:rsidRPr="00461A54">
        <w:rPr>
          <w:b/>
          <w:i/>
          <w:highlight w:val="lightGray"/>
          <w:u w:val="single"/>
        </w:rPr>
        <w:t>si</w:t>
      </w:r>
      <w:proofErr w:type="spellEnd"/>
      <w:r w:rsidRPr="00461A54">
        <w:rPr>
          <w:b/>
          <w:i/>
          <w:highlight w:val="lightGray"/>
          <w:u w:val="single"/>
        </w:rPr>
        <w:t xml:space="preserve"> non </w:t>
      </w:r>
      <w:proofErr w:type="spellStart"/>
      <w:r w:rsidRPr="00461A54">
        <w:rPr>
          <w:b/>
          <w:i/>
          <w:highlight w:val="lightGray"/>
          <w:u w:val="single"/>
        </w:rPr>
        <w:t>requis</w:t>
      </w:r>
      <w:proofErr w:type="spellEnd"/>
      <w:r w:rsidRPr="00461A54">
        <w:rPr>
          <w:b/>
          <w:i/>
          <w:highlight w:val="lightGray"/>
          <w:u w:val="single"/>
        </w:rPr>
        <w:t>.</w:t>
      </w:r>
    </w:p>
    <w:p w14:paraId="676C6F3F" w14:textId="0CFD8C4A" w:rsidR="00612549" w:rsidRPr="00C15524" w:rsidRDefault="00365FC0" w:rsidP="005968A0">
      <w:pPr>
        <w:pStyle w:val="PR3"/>
        <w:rPr>
          <w:highlight w:val="yellow"/>
        </w:rPr>
      </w:pPr>
      <w:r w:rsidRPr="0068307F">
        <w:rPr>
          <w:highlight w:val="yellow"/>
        </w:rPr>
        <w:t>[</w:t>
      </w:r>
      <w:proofErr w:type="spellStart"/>
      <w:r w:rsidR="0068307F" w:rsidRPr="0068307F">
        <w:rPr>
          <w:highlight w:val="yellow"/>
        </w:rPr>
        <w:t>Vitrage</w:t>
      </w:r>
      <w:proofErr w:type="spellEnd"/>
      <w:r w:rsidR="0068307F" w:rsidRPr="0068307F">
        <w:rPr>
          <w:highlight w:val="yellow"/>
        </w:rPr>
        <w:t xml:space="preserve"> </w:t>
      </w:r>
      <w:proofErr w:type="spellStart"/>
      <w:r w:rsidR="0068307F" w:rsidRPr="0068307F">
        <w:rPr>
          <w:highlight w:val="yellow"/>
        </w:rPr>
        <w:t>inférieur</w:t>
      </w:r>
      <w:proofErr w:type="spellEnd"/>
      <w:r w:rsidR="0068307F" w:rsidRPr="0068307F">
        <w:rPr>
          <w:highlight w:val="yellow"/>
        </w:rPr>
        <w:t xml:space="preserve"> des </w:t>
      </w:r>
      <w:proofErr w:type="spellStart"/>
      <w:r w:rsidR="0068307F" w:rsidRPr="0068307F">
        <w:rPr>
          <w:highlight w:val="yellow"/>
        </w:rPr>
        <w:t>panneaux</w:t>
      </w:r>
      <w:proofErr w:type="spellEnd"/>
      <w:r w:rsidR="0068307F" w:rsidRPr="0068307F">
        <w:rPr>
          <w:highlight w:val="yellow"/>
        </w:rPr>
        <w:t xml:space="preserve"> </w:t>
      </w:r>
      <w:proofErr w:type="spellStart"/>
      <w:r w:rsidR="0068307F" w:rsidRPr="0068307F">
        <w:rPr>
          <w:highlight w:val="yellow"/>
        </w:rPr>
        <w:t>coulissants</w:t>
      </w:r>
      <w:proofErr w:type="spellEnd"/>
      <w:r w:rsidR="0068307F" w:rsidRPr="0068307F">
        <w:rPr>
          <w:highlight w:val="yellow"/>
        </w:rPr>
        <w:t xml:space="preserve"> et des </w:t>
      </w:r>
      <w:proofErr w:type="spellStart"/>
      <w:proofErr w:type="gramStart"/>
      <w:r w:rsidR="0068307F" w:rsidRPr="0068307F">
        <w:rPr>
          <w:highlight w:val="yellow"/>
        </w:rPr>
        <w:t>impostes</w:t>
      </w:r>
      <w:proofErr w:type="spellEnd"/>
      <w:r w:rsidR="0068307F" w:rsidRPr="0068307F">
        <w:rPr>
          <w:highlight w:val="yellow"/>
        </w:rPr>
        <w:t xml:space="preserve"> :</w:t>
      </w:r>
      <w:proofErr w:type="gramEnd"/>
      <w:r w:rsidR="0068307F" w:rsidRPr="0068307F">
        <w:rPr>
          <w:highlight w:val="yellow"/>
        </w:rPr>
        <w:t xml:space="preserve"> </w:t>
      </w:r>
      <w:proofErr w:type="spellStart"/>
      <w:r w:rsidR="0068307F" w:rsidRPr="0068307F">
        <w:rPr>
          <w:highlight w:val="yellow"/>
        </w:rPr>
        <w:t>unité</w:t>
      </w:r>
      <w:proofErr w:type="spellEnd"/>
      <w:r w:rsidR="0068307F" w:rsidRPr="0068307F">
        <w:rPr>
          <w:highlight w:val="yellow"/>
        </w:rPr>
        <w:t xml:space="preserve"> de </w:t>
      </w:r>
      <w:proofErr w:type="spellStart"/>
      <w:r w:rsidR="0068307F" w:rsidRPr="0068307F">
        <w:rPr>
          <w:highlight w:val="yellow"/>
        </w:rPr>
        <w:t>vitrage</w:t>
      </w:r>
      <w:proofErr w:type="spellEnd"/>
      <w:r w:rsidR="0068307F" w:rsidRPr="0068307F">
        <w:rPr>
          <w:highlight w:val="yellow"/>
        </w:rPr>
        <w:t xml:space="preserve"> </w:t>
      </w:r>
      <w:proofErr w:type="spellStart"/>
      <w:r w:rsidR="0068307F" w:rsidRPr="0068307F">
        <w:rPr>
          <w:highlight w:val="yellow"/>
        </w:rPr>
        <w:t>isolant</w:t>
      </w:r>
      <w:proofErr w:type="spellEnd"/>
      <w:r w:rsidR="0068307F" w:rsidRPr="0068307F">
        <w:rPr>
          <w:highlight w:val="yellow"/>
        </w:rPr>
        <w:t xml:space="preserve"> </w:t>
      </w:r>
      <w:proofErr w:type="spellStart"/>
      <w:r w:rsidR="0068307F" w:rsidRPr="0068307F">
        <w:rPr>
          <w:highlight w:val="yellow"/>
        </w:rPr>
        <w:t>givré</w:t>
      </w:r>
      <w:proofErr w:type="spellEnd"/>
      <w:r w:rsidR="0068307F" w:rsidRPr="0068307F">
        <w:rPr>
          <w:highlight w:val="yellow"/>
        </w:rPr>
        <w:t xml:space="preserve"> de 1” (25 mm) </w:t>
      </w:r>
      <w:proofErr w:type="spellStart"/>
      <w:r w:rsidR="0068307F" w:rsidRPr="0068307F">
        <w:rPr>
          <w:highlight w:val="yellow"/>
        </w:rPr>
        <w:t>d’épaisseur</w:t>
      </w:r>
      <w:proofErr w:type="spellEnd"/>
      <w:r w:rsidR="0068307F" w:rsidRPr="0068307F">
        <w:rPr>
          <w:highlight w:val="yellow"/>
        </w:rPr>
        <w:t xml:space="preserve"> </w:t>
      </w:r>
      <w:proofErr w:type="spellStart"/>
      <w:r w:rsidR="0068307F" w:rsidRPr="0068307F">
        <w:rPr>
          <w:highlight w:val="yellow"/>
        </w:rPr>
        <w:t>totale</w:t>
      </w:r>
      <w:proofErr w:type="spellEnd"/>
      <w:r w:rsidR="0068307F" w:rsidRPr="0068307F">
        <w:rPr>
          <w:highlight w:val="yellow"/>
        </w:rPr>
        <w:t xml:space="preserve">, </w:t>
      </w:r>
      <w:proofErr w:type="spellStart"/>
      <w:r w:rsidR="0068307F" w:rsidRPr="0068307F">
        <w:rPr>
          <w:highlight w:val="yellow"/>
        </w:rPr>
        <w:t>composée</w:t>
      </w:r>
      <w:proofErr w:type="spellEnd"/>
      <w:r w:rsidR="0068307F" w:rsidRPr="0068307F">
        <w:rPr>
          <w:highlight w:val="yellow"/>
        </w:rPr>
        <w:t xml:space="preserve"> d’un verre </w:t>
      </w:r>
      <w:proofErr w:type="spellStart"/>
      <w:r w:rsidR="0068307F" w:rsidRPr="0068307F">
        <w:rPr>
          <w:highlight w:val="yellow"/>
        </w:rPr>
        <w:t>intérieur</w:t>
      </w:r>
      <w:proofErr w:type="spellEnd"/>
      <w:r w:rsidR="0068307F" w:rsidRPr="0068307F">
        <w:rPr>
          <w:highlight w:val="yellow"/>
        </w:rPr>
        <w:t xml:space="preserve"> et d’un verre </w:t>
      </w:r>
      <w:proofErr w:type="spellStart"/>
      <w:r w:rsidR="0068307F" w:rsidRPr="0068307F">
        <w:rPr>
          <w:highlight w:val="yellow"/>
        </w:rPr>
        <w:t>extérieur</w:t>
      </w:r>
      <w:proofErr w:type="spellEnd"/>
      <w:r w:rsidR="0068307F" w:rsidRPr="0068307F">
        <w:rPr>
          <w:highlight w:val="yellow"/>
        </w:rPr>
        <w:t xml:space="preserve">; les deux </w:t>
      </w:r>
      <w:proofErr w:type="spellStart"/>
      <w:r w:rsidR="0068307F" w:rsidRPr="0068307F">
        <w:rPr>
          <w:highlight w:val="yellow"/>
        </w:rPr>
        <w:t>vitres</w:t>
      </w:r>
      <w:proofErr w:type="spellEnd"/>
      <w:r w:rsidR="0068307F" w:rsidRPr="0068307F">
        <w:rPr>
          <w:highlight w:val="yellow"/>
        </w:rPr>
        <w:t xml:space="preserve"> </w:t>
      </w:r>
      <w:proofErr w:type="spellStart"/>
      <w:r w:rsidR="0068307F" w:rsidRPr="0068307F">
        <w:rPr>
          <w:highlight w:val="yellow"/>
        </w:rPr>
        <w:t>doivent</w:t>
      </w:r>
      <w:proofErr w:type="spellEnd"/>
      <w:r w:rsidR="0068307F" w:rsidRPr="0068307F">
        <w:rPr>
          <w:highlight w:val="yellow"/>
        </w:rPr>
        <w:t xml:space="preserve"> </w:t>
      </w:r>
      <w:proofErr w:type="spellStart"/>
      <w:r w:rsidR="0068307F" w:rsidRPr="0068307F">
        <w:rPr>
          <w:highlight w:val="yellow"/>
        </w:rPr>
        <w:t>être</w:t>
      </w:r>
      <w:proofErr w:type="spellEnd"/>
      <w:r w:rsidR="0068307F" w:rsidRPr="0068307F">
        <w:rPr>
          <w:highlight w:val="yellow"/>
        </w:rPr>
        <w:t xml:space="preserve"> </w:t>
      </w:r>
      <w:proofErr w:type="spellStart"/>
      <w:r w:rsidR="0068307F" w:rsidRPr="0068307F">
        <w:rPr>
          <w:highlight w:val="yellow"/>
        </w:rPr>
        <w:t>en</w:t>
      </w:r>
      <w:proofErr w:type="spellEnd"/>
      <w:r w:rsidR="0068307F" w:rsidRPr="0068307F">
        <w:rPr>
          <w:highlight w:val="yellow"/>
        </w:rPr>
        <w:t xml:space="preserve"> verre </w:t>
      </w:r>
      <w:proofErr w:type="spellStart"/>
      <w:r w:rsidR="0068307F" w:rsidRPr="00C15524">
        <w:rPr>
          <w:highlight w:val="yellow"/>
        </w:rPr>
        <w:t>trempé</w:t>
      </w:r>
      <w:proofErr w:type="spellEnd"/>
      <w:r w:rsidR="0068307F" w:rsidRPr="00C15524">
        <w:rPr>
          <w:highlight w:val="yellow"/>
        </w:rPr>
        <w:t xml:space="preserve"> de 1/4” (6 mm).]</w:t>
      </w:r>
    </w:p>
    <w:p w14:paraId="45F4BE3F" w14:textId="68F7FE59" w:rsidR="00365FC0" w:rsidRPr="00000322" w:rsidRDefault="00C15524" w:rsidP="005968A0">
      <w:pPr>
        <w:pStyle w:val="PR4"/>
        <w:rPr>
          <w:highlight w:val="yellow"/>
        </w:rPr>
      </w:pPr>
      <w:proofErr w:type="spellStart"/>
      <w:r w:rsidRPr="00000322">
        <w:rPr>
          <w:highlight w:val="yellow"/>
        </w:rPr>
        <w:t>Vitrage</w:t>
      </w:r>
      <w:proofErr w:type="spellEnd"/>
      <w:r w:rsidRPr="00000322">
        <w:rPr>
          <w:highlight w:val="yellow"/>
        </w:rPr>
        <w:t xml:space="preserve"> </w:t>
      </w:r>
      <w:proofErr w:type="spellStart"/>
      <w:proofErr w:type="gramStart"/>
      <w:r w:rsidRPr="00000322">
        <w:rPr>
          <w:highlight w:val="yellow"/>
        </w:rPr>
        <w:t>givré</w:t>
      </w:r>
      <w:proofErr w:type="spellEnd"/>
      <w:r w:rsidRPr="00000322">
        <w:rPr>
          <w:highlight w:val="yellow"/>
        </w:rPr>
        <w:t xml:space="preserve"> :</w:t>
      </w:r>
      <w:proofErr w:type="gramEnd"/>
      <w:r w:rsidRPr="00000322">
        <w:rPr>
          <w:highlight w:val="yellow"/>
        </w:rPr>
        <w:t xml:space="preserve"> Opaque, </w:t>
      </w:r>
      <w:proofErr w:type="spellStart"/>
      <w:r w:rsidRPr="00000322">
        <w:rPr>
          <w:highlight w:val="yellow"/>
        </w:rPr>
        <w:t>gravé</w:t>
      </w:r>
      <w:proofErr w:type="spellEnd"/>
      <w:r w:rsidRPr="00000322">
        <w:rPr>
          <w:highlight w:val="yellow"/>
        </w:rPr>
        <w:t xml:space="preserve"> à </w:t>
      </w:r>
      <w:proofErr w:type="spellStart"/>
      <w:r w:rsidRPr="00000322">
        <w:rPr>
          <w:highlight w:val="yellow"/>
        </w:rPr>
        <w:t>l’acide</w:t>
      </w:r>
      <w:proofErr w:type="spellEnd"/>
      <w:r w:rsidRPr="00000322">
        <w:rPr>
          <w:highlight w:val="yellow"/>
        </w:rPr>
        <w:t xml:space="preserve"> sur la surface #2 </w:t>
      </w:r>
      <w:proofErr w:type="spellStart"/>
      <w:r w:rsidRPr="00000322">
        <w:rPr>
          <w:highlight w:val="yellow"/>
        </w:rPr>
        <w:t>ou</w:t>
      </w:r>
      <w:proofErr w:type="spellEnd"/>
      <w:r w:rsidRPr="00000322">
        <w:rPr>
          <w:highlight w:val="yellow"/>
        </w:rPr>
        <w:t xml:space="preserve"> #3.</w:t>
      </w:r>
    </w:p>
    <w:p w14:paraId="5933421D" w14:textId="210FD91F" w:rsidR="00BB11E6" w:rsidRPr="00000322" w:rsidRDefault="00F1289D" w:rsidP="005968A0">
      <w:pPr>
        <w:pStyle w:val="PR3"/>
        <w:rPr>
          <w:highlight w:val="yellow"/>
        </w:rPr>
      </w:pPr>
      <w:r w:rsidRPr="00000322">
        <w:rPr>
          <w:highlight w:val="yellow"/>
        </w:rPr>
        <w:t>[</w:t>
      </w:r>
      <w:proofErr w:type="spellStart"/>
      <w:r w:rsidR="00000322" w:rsidRPr="00000322">
        <w:rPr>
          <w:highlight w:val="yellow"/>
        </w:rPr>
        <w:t>Vitrage</w:t>
      </w:r>
      <w:proofErr w:type="spellEnd"/>
      <w:r w:rsidR="00000322" w:rsidRPr="00000322">
        <w:rPr>
          <w:highlight w:val="yellow"/>
        </w:rPr>
        <w:t xml:space="preserve"> supérieur] avec stores </w:t>
      </w:r>
      <w:proofErr w:type="spellStart"/>
      <w:r w:rsidR="00000322" w:rsidRPr="00000322">
        <w:rPr>
          <w:highlight w:val="yellow"/>
        </w:rPr>
        <w:t>intégrés</w:t>
      </w:r>
      <w:proofErr w:type="spellEnd"/>
      <w:r w:rsidR="00000322" w:rsidRPr="00000322">
        <w:rPr>
          <w:highlight w:val="yellow"/>
        </w:rPr>
        <w:t xml:space="preserve"> pour </w:t>
      </w:r>
      <w:proofErr w:type="spellStart"/>
      <w:r w:rsidR="00000322" w:rsidRPr="00000322">
        <w:rPr>
          <w:highlight w:val="yellow"/>
        </w:rPr>
        <w:t>panneaux</w:t>
      </w:r>
      <w:proofErr w:type="spellEnd"/>
      <w:r w:rsidR="00000322" w:rsidRPr="00000322">
        <w:rPr>
          <w:highlight w:val="yellow"/>
        </w:rPr>
        <w:t xml:space="preserve"> </w:t>
      </w:r>
      <w:proofErr w:type="spellStart"/>
      <w:r w:rsidR="00000322" w:rsidRPr="00000322">
        <w:rPr>
          <w:highlight w:val="yellow"/>
        </w:rPr>
        <w:t>coulissants</w:t>
      </w:r>
      <w:proofErr w:type="spellEnd"/>
      <w:r w:rsidR="00000322" w:rsidRPr="00000322">
        <w:rPr>
          <w:highlight w:val="yellow"/>
        </w:rPr>
        <w:t xml:space="preserve"> et </w:t>
      </w:r>
      <w:proofErr w:type="spellStart"/>
      <w:proofErr w:type="gramStart"/>
      <w:r w:rsidR="00000322" w:rsidRPr="00000322">
        <w:rPr>
          <w:highlight w:val="yellow"/>
        </w:rPr>
        <w:t>impostes</w:t>
      </w:r>
      <w:proofErr w:type="spellEnd"/>
      <w:r w:rsidR="00000322" w:rsidRPr="00000322">
        <w:rPr>
          <w:highlight w:val="yellow"/>
        </w:rPr>
        <w:t xml:space="preserve"> :</w:t>
      </w:r>
      <w:proofErr w:type="gramEnd"/>
      <w:r w:rsidR="00000322" w:rsidRPr="00000322">
        <w:rPr>
          <w:highlight w:val="yellow"/>
        </w:rPr>
        <w:t xml:space="preserve"> </w:t>
      </w:r>
      <w:proofErr w:type="spellStart"/>
      <w:r w:rsidR="00000322" w:rsidRPr="00000322">
        <w:rPr>
          <w:highlight w:val="yellow"/>
        </w:rPr>
        <w:t>unité</w:t>
      </w:r>
      <w:proofErr w:type="spellEnd"/>
      <w:r w:rsidR="00000322" w:rsidRPr="00000322">
        <w:rPr>
          <w:highlight w:val="yellow"/>
        </w:rPr>
        <w:t xml:space="preserve"> de </w:t>
      </w:r>
      <w:proofErr w:type="spellStart"/>
      <w:r w:rsidR="00000322" w:rsidRPr="00000322">
        <w:rPr>
          <w:highlight w:val="yellow"/>
        </w:rPr>
        <w:t>vitrage</w:t>
      </w:r>
      <w:proofErr w:type="spellEnd"/>
      <w:r w:rsidR="00000322" w:rsidRPr="00000322">
        <w:rPr>
          <w:highlight w:val="yellow"/>
        </w:rPr>
        <w:t xml:space="preserve"> </w:t>
      </w:r>
      <w:proofErr w:type="spellStart"/>
      <w:r w:rsidR="00000322" w:rsidRPr="00000322">
        <w:rPr>
          <w:highlight w:val="yellow"/>
        </w:rPr>
        <w:t>isolant</w:t>
      </w:r>
      <w:proofErr w:type="spellEnd"/>
      <w:r w:rsidR="00000322" w:rsidRPr="00000322">
        <w:rPr>
          <w:highlight w:val="yellow"/>
        </w:rPr>
        <w:t xml:space="preserve"> de 1-1/4” (31 mm) </w:t>
      </w:r>
      <w:proofErr w:type="spellStart"/>
      <w:r w:rsidR="00000322" w:rsidRPr="00000322">
        <w:rPr>
          <w:highlight w:val="yellow"/>
        </w:rPr>
        <w:t>d’épaisseur</w:t>
      </w:r>
      <w:proofErr w:type="spellEnd"/>
      <w:r w:rsidR="00000322" w:rsidRPr="00000322">
        <w:rPr>
          <w:highlight w:val="yellow"/>
        </w:rPr>
        <w:t xml:space="preserve"> </w:t>
      </w:r>
      <w:proofErr w:type="spellStart"/>
      <w:r w:rsidR="00000322" w:rsidRPr="00000322">
        <w:rPr>
          <w:highlight w:val="yellow"/>
        </w:rPr>
        <w:t>totale</w:t>
      </w:r>
      <w:proofErr w:type="spellEnd"/>
      <w:r w:rsidR="00000322" w:rsidRPr="00000322">
        <w:rPr>
          <w:highlight w:val="yellow"/>
        </w:rPr>
        <w:t xml:space="preserve">, </w:t>
      </w:r>
      <w:proofErr w:type="spellStart"/>
      <w:r w:rsidR="00000322" w:rsidRPr="00000322">
        <w:rPr>
          <w:highlight w:val="yellow"/>
        </w:rPr>
        <w:t>composée</w:t>
      </w:r>
      <w:proofErr w:type="spellEnd"/>
      <w:r w:rsidR="00000322" w:rsidRPr="00000322">
        <w:rPr>
          <w:highlight w:val="yellow"/>
        </w:rPr>
        <w:t xml:space="preserve"> d’un verre </w:t>
      </w:r>
      <w:proofErr w:type="spellStart"/>
      <w:r w:rsidR="00000322" w:rsidRPr="00000322">
        <w:rPr>
          <w:highlight w:val="yellow"/>
        </w:rPr>
        <w:t>intérieur</w:t>
      </w:r>
      <w:proofErr w:type="spellEnd"/>
      <w:r w:rsidR="00000322" w:rsidRPr="00000322">
        <w:rPr>
          <w:highlight w:val="yellow"/>
        </w:rPr>
        <w:t xml:space="preserve"> et d’un verre </w:t>
      </w:r>
      <w:proofErr w:type="spellStart"/>
      <w:r w:rsidR="00000322" w:rsidRPr="00000322">
        <w:rPr>
          <w:highlight w:val="yellow"/>
        </w:rPr>
        <w:t>extérieur</w:t>
      </w:r>
      <w:proofErr w:type="spellEnd"/>
      <w:r w:rsidR="00000322" w:rsidRPr="00000322">
        <w:rPr>
          <w:highlight w:val="yellow"/>
        </w:rPr>
        <w:t xml:space="preserve">; les deux </w:t>
      </w:r>
      <w:proofErr w:type="spellStart"/>
      <w:r w:rsidR="00000322" w:rsidRPr="00000322">
        <w:rPr>
          <w:highlight w:val="yellow"/>
        </w:rPr>
        <w:t>vitres</w:t>
      </w:r>
      <w:proofErr w:type="spellEnd"/>
      <w:r w:rsidR="00000322" w:rsidRPr="00000322">
        <w:rPr>
          <w:highlight w:val="yellow"/>
        </w:rPr>
        <w:t xml:space="preserve"> </w:t>
      </w:r>
      <w:proofErr w:type="spellStart"/>
      <w:r w:rsidR="00000322" w:rsidRPr="00000322">
        <w:rPr>
          <w:highlight w:val="yellow"/>
        </w:rPr>
        <w:t>doivent</w:t>
      </w:r>
      <w:proofErr w:type="spellEnd"/>
      <w:r w:rsidR="00000322" w:rsidRPr="00000322">
        <w:rPr>
          <w:highlight w:val="yellow"/>
        </w:rPr>
        <w:t xml:space="preserve"> </w:t>
      </w:r>
      <w:proofErr w:type="spellStart"/>
      <w:r w:rsidR="00000322" w:rsidRPr="00000322">
        <w:rPr>
          <w:highlight w:val="yellow"/>
        </w:rPr>
        <w:t>être</w:t>
      </w:r>
      <w:proofErr w:type="spellEnd"/>
      <w:r w:rsidR="00000322" w:rsidRPr="00000322">
        <w:rPr>
          <w:highlight w:val="yellow"/>
        </w:rPr>
        <w:t xml:space="preserve"> </w:t>
      </w:r>
      <w:proofErr w:type="spellStart"/>
      <w:r w:rsidR="00000322" w:rsidRPr="00000322">
        <w:rPr>
          <w:highlight w:val="yellow"/>
        </w:rPr>
        <w:t>en</w:t>
      </w:r>
      <w:proofErr w:type="spellEnd"/>
      <w:r w:rsidR="00000322" w:rsidRPr="00000322">
        <w:rPr>
          <w:highlight w:val="yellow"/>
        </w:rPr>
        <w:t xml:space="preserve"> verre </w:t>
      </w:r>
      <w:proofErr w:type="spellStart"/>
      <w:r w:rsidR="00000322" w:rsidRPr="00000322">
        <w:rPr>
          <w:highlight w:val="yellow"/>
        </w:rPr>
        <w:t>trempé</w:t>
      </w:r>
      <w:proofErr w:type="spellEnd"/>
      <w:r w:rsidR="00000322" w:rsidRPr="00000322">
        <w:rPr>
          <w:highlight w:val="yellow"/>
        </w:rPr>
        <w:t xml:space="preserve"> de 1/4” (6 mm).</w:t>
      </w:r>
    </w:p>
    <w:p w14:paraId="1E7C3A77" w14:textId="72F1CC7F" w:rsidR="00612549" w:rsidRPr="00980AD7" w:rsidRDefault="00F04BC0" w:rsidP="005968A0">
      <w:pPr>
        <w:pStyle w:val="PR4"/>
        <w:rPr>
          <w:highlight w:val="yellow"/>
        </w:rPr>
      </w:pPr>
      <w:r w:rsidRPr="00980AD7">
        <w:rPr>
          <w:highlight w:val="yellow"/>
        </w:rPr>
        <w:t xml:space="preserve">Stores </w:t>
      </w:r>
      <w:proofErr w:type="spellStart"/>
      <w:proofErr w:type="gramStart"/>
      <w:r w:rsidRPr="00980AD7">
        <w:rPr>
          <w:highlight w:val="yellow"/>
        </w:rPr>
        <w:t>intégrés</w:t>
      </w:r>
      <w:proofErr w:type="spellEnd"/>
      <w:r w:rsidRPr="00980AD7">
        <w:rPr>
          <w:highlight w:val="yellow"/>
        </w:rPr>
        <w:t xml:space="preserve"> :</w:t>
      </w:r>
      <w:proofErr w:type="gramEnd"/>
      <w:r w:rsidRPr="00980AD7">
        <w:rPr>
          <w:highlight w:val="yellow"/>
        </w:rPr>
        <w:t xml:space="preserve"> Le </w:t>
      </w:r>
      <w:proofErr w:type="spellStart"/>
      <w:r w:rsidRPr="00980AD7">
        <w:rPr>
          <w:highlight w:val="yellow"/>
        </w:rPr>
        <w:t>vitrage</w:t>
      </w:r>
      <w:proofErr w:type="spellEnd"/>
      <w:r w:rsidRPr="00980AD7">
        <w:rPr>
          <w:highlight w:val="yellow"/>
        </w:rPr>
        <w:t xml:space="preserve"> doit </w:t>
      </w:r>
      <w:proofErr w:type="spellStart"/>
      <w:r w:rsidRPr="00980AD7">
        <w:rPr>
          <w:highlight w:val="yellow"/>
        </w:rPr>
        <w:t>comporter</w:t>
      </w:r>
      <w:proofErr w:type="spellEnd"/>
      <w:r w:rsidRPr="00980AD7">
        <w:rPr>
          <w:highlight w:val="yellow"/>
        </w:rPr>
        <w:t xml:space="preserve"> des stores </w:t>
      </w:r>
      <w:proofErr w:type="spellStart"/>
      <w:r w:rsidRPr="00980AD7">
        <w:rPr>
          <w:highlight w:val="yellow"/>
        </w:rPr>
        <w:t>installés</w:t>
      </w:r>
      <w:proofErr w:type="spellEnd"/>
      <w:r w:rsidRPr="00980AD7">
        <w:rPr>
          <w:highlight w:val="yellow"/>
        </w:rPr>
        <w:t xml:space="preserve"> entre les </w:t>
      </w:r>
      <w:proofErr w:type="spellStart"/>
      <w:r w:rsidRPr="00980AD7">
        <w:rPr>
          <w:highlight w:val="yellow"/>
        </w:rPr>
        <w:t>vitres</w:t>
      </w:r>
      <w:proofErr w:type="spellEnd"/>
      <w:r w:rsidR="00612549" w:rsidRPr="00980AD7">
        <w:rPr>
          <w:highlight w:val="yellow"/>
        </w:rPr>
        <w:t>.</w:t>
      </w:r>
    </w:p>
    <w:p w14:paraId="1EDB983C" w14:textId="41A9064B" w:rsidR="00612549" w:rsidRPr="00980AD7" w:rsidRDefault="00980AD7" w:rsidP="005968A0">
      <w:pPr>
        <w:pStyle w:val="PR5"/>
        <w:rPr>
          <w:highlight w:val="yellow"/>
        </w:rPr>
      </w:pPr>
      <w:r w:rsidRPr="00980AD7">
        <w:rPr>
          <w:highlight w:val="yellow"/>
        </w:rPr>
        <w:lastRenderedPageBreak/>
        <w:t xml:space="preserve">Les stores </w:t>
      </w:r>
      <w:proofErr w:type="spellStart"/>
      <w:r w:rsidRPr="00980AD7">
        <w:rPr>
          <w:highlight w:val="yellow"/>
        </w:rPr>
        <w:t>doivent</w:t>
      </w:r>
      <w:proofErr w:type="spellEnd"/>
      <w:r w:rsidRPr="00980AD7">
        <w:rPr>
          <w:highlight w:val="yellow"/>
        </w:rPr>
        <w:t xml:space="preserve"> </w:t>
      </w:r>
      <w:proofErr w:type="spellStart"/>
      <w:r w:rsidRPr="00980AD7">
        <w:rPr>
          <w:highlight w:val="yellow"/>
        </w:rPr>
        <w:t>être</w:t>
      </w:r>
      <w:proofErr w:type="spellEnd"/>
      <w:r w:rsidRPr="00980AD7">
        <w:rPr>
          <w:highlight w:val="yellow"/>
        </w:rPr>
        <w:t xml:space="preserve"> des micro-stores à </w:t>
      </w:r>
      <w:proofErr w:type="spellStart"/>
      <w:r w:rsidRPr="00980AD7">
        <w:rPr>
          <w:highlight w:val="yellow"/>
        </w:rPr>
        <w:t>inclinaison</w:t>
      </w:r>
      <w:proofErr w:type="spellEnd"/>
      <w:r w:rsidRPr="00980AD7">
        <w:rPr>
          <w:highlight w:val="yellow"/>
        </w:rPr>
        <w:t xml:space="preserve"> </w:t>
      </w:r>
      <w:proofErr w:type="spellStart"/>
      <w:r w:rsidRPr="00980AD7">
        <w:rPr>
          <w:highlight w:val="yellow"/>
        </w:rPr>
        <w:t>mécanique</w:t>
      </w:r>
      <w:proofErr w:type="spellEnd"/>
      <w:r w:rsidRPr="00980AD7">
        <w:rPr>
          <w:highlight w:val="yellow"/>
        </w:rPr>
        <w:t xml:space="preserve">, </w:t>
      </w:r>
      <w:proofErr w:type="spellStart"/>
      <w:r w:rsidRPr="00980AD7">
        <w:rPr>
          <w:highlight w:val="yellow"/>
        </w:rPr>
        <w:t>entraînés</w:t>
      </w:r>
      <w:proofErr w:type="spellEnd"/>
      <w:r w:rsidRPr="00980AD7">
        <w:rPr>
          <w:highlight w:val="yellow"/>
        </w:rPr>
        <w:t xml:space="preserve"> par </w:t>
      </w:r>
      <w:proofErr w:type="spellStart"/>
      <w:r w:rsidRPr="00980AD7">
        <w:rPr>
          <w:highlight w:val="yellow"/>
        </w:rPr>
        <w:t>engrenage</w:t>
      </w:r>
      <w:proofErr w:type="spellEnd"/>
      <w:r w:rsidRPr="00980AD7">
        <w:rPr>
          <w:highlight w:val="yellow"/>
        </w:rPr>
        <w:t xml:space="preserve">, </w:t>
      </w:r>
      <w:proofErr w:type="spellStart"/>
      <w:r w:rsidRPr="00980AD7">
        <w:rPr>
          <w:highlight w:val="yellow"/>
        </w:rPr>
        <w:t>installés</w:t>
      </w:r>
      <w:proofErr w:type="spellEnd"/>
      <w:r w:rsidRPr="00980AD7">
        <w:rPr>
          <w:highlight w:val="yellow"/>
        </w:rPr>
        <w:t xml:space="preserve"> dans </w:t>
      </w:r>
      <w:proofErr w:type="spellStart"/>
      <w:r w:rsidRPr="00980AD7">
        <w:rPr>
          <w:highlight w:val="yellow"/>
        </w:rPr>
        <w:t>l’unité</w:t>
      </w:r>
      <w:proofErr w:type="spellEnd"/>
      <w:r w:rsidRPr="00980AD7">
        <w:rPr>
          <w:highlight w:val="yellow"/>
        </w:rPr>
        <w:t xml:space="preserve"> de </w:t>
      </w:r>
      <w:proofErr w:type="spellStart"/>
      <w:r w:rsidRPr="00980AD7">
        <w:rPr>
          <w:highlight w:val="yellow"/>
        </w:rPr>
        <w:t>vitrage</w:t>
      </w:r>
      <w:proofErr w:type="spellEnd"/>
      <w:r w:rsidRPr="00980AD7">
        <w:rPr>
          <w:highlight w:val="yellow"/>
        </w:rPr>
        <w:t xml:space="preserve"> </w:t>
      </w:r>
      <w:proofErr w:type="spellStart"/>
      <w:r w:rsidRPr="00980AD7">
        <w:rPr>
          <w:highlight w:val="yellow"/>
        </w:rPr>
        <w:t>isolant</w:t>
      </w:r>
      <w:proofErr w:type="spellEnd"/>
      <w:r w:rsidRPr="00980AD7">
        <w:rPr>
          <w:highlight w:val="yellow"/>
        </w:rPr>
        <w:t xml:space="preserve"> </w:t>
      </w:r>
      <w:proofErr w:type="spellStart"/>
      <w:r w:rsidRPr="00980AD7">
        <w:rPr>
          <w:highlight w:val="yellow"/>
        </w:rPr>
        <w:t>scellée</w:t>
      </w:r>
      <w:proofErr w:type="spellEnd"/>
      <w:r w:rsidRPr="00980AD7">
        <w:rPr>
          <w:highlight w:val="yellow"/>
        </w:rPr>
        <w:t xml:space="preserve">. Le </w:t>
      </w:r>
      <w:proofErr w:type="spellStart"/>
      <w:r w:rsidRPr="00980AD7">
        <w:rPr>
          <w:highlight w:val="yellow"/>
        </w:rPr>
        <w:t>mécanisme</w:t>
      </w:r>
      <w:proofErr w:type="spellEnd"/>
      <w:r w:rsidRPr="00980AD7">
        <w:rPr>
          <w:highlight w:val="yellow"/>
        </w:rPr>
        <w:t xml:space="preserve"> de </w:t>
      </w:r>
      <w:proofErr w:type="spellStart"/>
      <w:r w:rsidRPr="00980AD7">
        <w:rPr>
          <w:highlight w:val="yellow"/>
        </w:rPr>
        <w:t>commande</w:t>
      </w:r>
      <w:proofErr w:type="spellEnd"/>
      <w:r w:rsidRPr="00980AD7">
        <w:rPr>
          <w:highlight w:val="yellow"/>
        </w:rPr>
        <w:t xml:space="preserve"> interne, </w:t>
      </w:r>
      <w:proofErr w:type="spellStart"/>
      <w:r w:rsidRPr="00980AD7">
        <w:rPr>
          <w:highlight w:val="yellow"/>
        </w:rPr>
        <w:t>couplé</w:t>
      </w:r>
      <w:proofErr w:type="spellEnd"/>
      <w:r w:rsidRPr="00980AD7">
        <w:rPr>
          <w:highlight w:val="yellow"/>
        </w:rPr>
        <w:t xml:space="preserve"> au </w:t>
      </w:r>
      <w:proofErr w:type="spellStart"/>
      <w:r w:rsidRPr="00980AD7">
        <w:rPr>
          <w:highlight w:val="yellow"/>
        </w:rPr>
        <w:t>dispositif</w:t>
      </w:r>
      <w:proofErr w:type="spellEnd"/>
      <w:r w:rsidRPr="00980AD7">
        <w:rPr>
          <w:highlight w:val="yellow"/>
        </w:rPr>
        <w:t xml:space="preserve"> de </w:t>
      </w:r>
      <w:proofErr w:type="spellStart"/>
      <w:r w:rsidRPr="00980AD7">
        <w:rPr>
          <w:highlight w:val="yellow"/>
        </w:rPr>
        <w:t>commande</w:t>
      </w:r>
      <w:proofErr w:type="spellEnd"/>
      <w:r w:rsidRPr="00980AD7">
        <w:rPr>
          <w:highlight w:val="yellow"/>
        </w:rPr>
        <w:t xml:space="preserve"> externe, </w:t>
      </w:r>
      <w:proofErr w:type="spellStart"/>
      <w:r w:rsidRPr="00980AD7">
        <w:rPr>
          <w:highlight w:val="yellow"/>
        </w:rPr>
        <w:t>contrôle</w:t>
      </w:r>
      <w:proofErr w:type="spellEnd"/>
      <w:r w:rsidRPr="00980AD7">
        <w:rPr>
          <w:highlight w:val="yellow"/>
        </w:rPr>
        <w:t xml:space="preserve"> </w:t>
      </w:r>
      <w:proofErr w:type="spellStart"/>
      <w:r w:rsidRPr="00980AD7">
        <w:rPr>
          <w:highlight w:val="yellow"/>
        </w:rPr>
        <w:t>l’inclinaison</w:t>
      </w:r>
      <w:proofErr w:type="spellEnd"/>
      <w:r w:rsidRPr="00980AD7">
        <w:rPr>
          <w:highlight w:val="yellow"/>
        </w:rPr>
        <w:t xml:space="preserve"> des lames du store</w:t>
      </w:r>
      <w:r w:rsidR="00612549" w:rsidRPr="00980AD7">
        <w:rPr>
          <w:highlight w:val="yellow"/>
        </w:rPr>
        <w:t>.</w:t>
      </w:r>
    </w:p>
    <w:p w14:paraId="696C07B1" w14:textId="3B4AD191" w:rsidR="00612549" w:rsidRPr="00980AD7" w:rsidRDefault="00980AD7" w:rsidP="005968A0">
      <w:pPr>
        <w:pStyle w:val="PR5"/>
        <w:rPr>
          <w:highlight w:val="yellow"/>
        </w:rPr>
      </w:pPr>
      <w:proofErr w:type="spellStart"/>
      <w:r w:rsidRPr="00980AD7">
        <w:rPr>
          <w:highlight w:val="yellow"/>
        </w:rPr>
        <w:t>Commande</w:t>
      </w:r>
      <w:proofErr w:type="spellEnd"/>
      <w:r w:rsidRPr="00980AD7">
        <w:rPr>
          <w:highlight w:val="yellow"/>
        </w:rPr>
        <w:t xml:space="preserve"> </w:t>
      </w:r>
      <w:proofErr w:type="spellStart"/>
      <w:proofErr w:type="gramStart"/>
      <w:r w:rsidRPr="00980AD7">
        <w:rPr>
          <w:highlight w:val="yellow"/>
        </w:rPr>
        <w:t>d’inclinaison</w:t>
      </w:r>
      <w:proofErr w:type="spellEnd"/>
      <w:r w:rsidRPr="00980AD7">
        <w:rPr>
          <w:highlight w:val="yellow"/>
        </w:rPr>
        <w:t xml:space="preserve"> :</w:t>
      </w:r>
      <w:proofErr w:type="gramEnd"/>
      <w:r w:rsidRPr="00980AD7">
        <w:rPr>
          <w:highlight w:val="yellow"/>
        </w:rPr>
        <w:t xml:space="preserve"> Molette, </w:t>
      </w:r>
      <w:proofErr w:type="spellStart"/>
      <w:r w:rsidRPr="00980AD7">
        <w:rPr>
          <w:highlight w:val="yellow"/>
        </w:rPr>
        <w:t>commande</w:t>
      </w:r>
      <w:proofErr w:type="spellEnd"/>
      <w:r w:rsidRPr="00980AD7">
        <w:rPr>
          <w:highlight w:val="yellow"/>
        </w:rPr>
        <w:t xml:space="preserve"> double</w:t>
      </w:r>
      <w:r w:rsidR="00612549" w:rsidRPr="00980AD7">
        <w:rPr>
          <w:highlight w:val="yellow"/>
        </w:rPr>
        <w:t>.</w:t>
      </w:r>
    </w:p>
    <w:p w14:paraId="706FFF98" w14:textId="0B046CE0" w:rsidR="00612549" w:rsidRPr="00980AD7" w:rsidRDefault="00980AD7" w:rsidP="005968A0">
      <w:pPr>
        <w:pStyle w:val="PR4"/>
        <w:rPr>
          <w:highlight w:val="yellow"/>
        </w:rPr>
      </w:pPr>
      <w:r w:rsidRPr="00980AD7">
        <w:rPr>
          <w:highlight w:val="yellow"/>
        </w:rPr>
        <w:t xml:space="preserve">Installation du </w:t>
      </w:r>
      <w:proofErr w:type="spellStart"/>
      <w:proofErr w:type="gramStart"/>
      <w:r w:rsidRPr="00980AD7">
        <w:rPr>
          <w:highlight w:val="yellow"/>
        </w:rPr>
        <w:t>vitrage</w:t>
      </w:r>
      <w:proofErr w:type="spellEnd"/>
      <w:r w:rsidRPr="00980AD7">
        <w:rPr>
          <w:highlight w:val="yellow"/>
        </w:rPr>
        <w:t xml:space="preserve"> :</w:t>
      </w:r>
      <w:proofErr w:type="gramEnd"/>
      <w:r w:rsidRPr="00980AD7">
        <w:rPr>
          <w:highlight w:val="yellow"/>
        </w:rPr>
        <w:t xml:space="preserve"> </w:t>
      </w:r>
      <w:proofErr w:type="spellStart"/>
      <w:r w:rsidRPr="00980AD7">
        <w:rPr>
          <w:highlight w:val="yellow"/>
        </w:rPr>
        <w:t>Vitrage</w:t>
      </w:r>
      <w:proofErr w:type="spellEnd"/>
      <w:r w:rsidRPr="00980AD7">
        <w:rPr>
          <w:highlight w:val="yellow"/>
        </w:rPr>
        <w:t xml:space="preserve"> à sec; le </w:t>
      </w:r>
      <w:proofErr w:type="spellStart"/>
      <w:r w:rsidRPr="00980AD7">
        <w:rPr>
          <w:highlight w:val="yellow"/>
        </w:rPr>
        <w:t>vitrage</w:t>
      </w:r>
      <w:proofErr w:type="spellEnd"/>
      <w:r w:rsidRPr="00980AD7">
        <w:rPr>
          <w:highlight w:val="yellow"/>
        </w:rPr>
        <w:t xml:space="preserve"> </w:t>
      </w:r>
      <w:proofErr w:type="spellStart"/>
      <w:r w:rsidRPr="00980AD7">
        <w:rPr>
          <w:highlight w:val="yellow"/>
        </w:rPr>
        <w:t>humide</w:t>
      </w:r>
      <w:proofErr w:type="spellEnd"/>
      <w:r w:rsidRPr="00980AD7">
        <w:rPr>
          <w:highlight w:val="yellow"/>
        </w:rPr>
        <w:t xml:space="preserve"> </w:t>
      </w:r>
      <w:proofErr w:type="spellStart"/>
      <w:r w:rsidRPr="00980AD7">
        <w:rPr>
          <w:highlight w:val="yellow"/>
        </w:rPr>
        <w:t>n’est</w:t>
      </w:r>
      <w:proofErr w:type="spellEnd"/>
      <w:r w:rsidRPr="00980AD7">
        <w:rPr>
          <w:highlight w:val="yellow"/>
        </w:rPr>
        <w:t xml:space="preserve"> pas </w:t>
      </w:r>
      <w:proofErr w:type="spellStart"/>
      <w:r w:rsidRPr="00980AD7">
        <w:rPr>
          <w:highlight w:val="yellow"/>
        </w:rPr>
        <w:t>autorisé</w:t>
      </w:r>
      <w:proofErr w:type="spellEnd"/>
      <w:r w:rsidR="00612549" w:rsidRPr="00980AD7">
        <w:rPr>
          <w:highlight w:val="yellow"/>
        </w:rPr>
        <w:t>.</w:t>
      </w:r>
    </w:p>
    <w:p w14:paraId="13AD5272" w14:textId="2A1BEE9A" w:rsidR="00612549" w:rsidRPr="00980AD7" w:rsidRDefault="00980AD7" w:rsidP="005968A0">
      <w:pPr>
        <w:pStyle w:val="PR5"/>
        <w:rPr>
          <w:highlight w:val="yellow"/>
        </w:rPr>
      </w:pPr>
      <w:proofErr w:type="spellStart"/>
      <w:r w:rsidRPr="00980AD7">
        <w:rPr>
          <w:highlight w:val="yellow"/>
        </w:rPr>
        <w:t>Voir</w:t>
      </w:r>
      <w:proofErr w:type="spellEnd"/>
      <w:r w:rsidRPr="00980AD7">
        <w:rPr>
          <w:highlight w:val="yellow"/>
        </w:rPr>
        <w:t xml:space="preserve"> la section « </w:t>
      </w:r>
      <w:proofErr w:type="spellStart"/>
      <w:r w:rsidRPr="00980AD7">
        <w:rPr>
          <w:highlight w:val="yellow"/>
        </w:rPr>
        <w:t>Vitrage</w:t>
      </w:r>
      <w:proofErr w:type="spellEnd"/>
      <w:r w:rsidRPr="00980AD7">
        <w:rPr>
          <w:highlight w:val="yellow"/>
        </w:rPr>
        <w:t xml:space="preserve"> » de la Division 8 pour les exigences et les instructions du fabricant</w:t>
      </w:r>
      <w:r w:rsidR="00612549" w:rsidRPr="00980AD7">
        <w:rPr>
          <w:highlight w:val="yellow"/>
        </w:rPr>
        <w:t>.</w:t>
      </w:r>
    </w:p>
    <w:p w14:paraId="7B40AC5D" w14:textId="0500A9D7" w:rsidR="00C92E07" w:rsidRPr="002460F2" w:rsidRDefault="0003040E" w:rsidP="005968A0">
      <w:pPr>
        <w:pStyle w:val="PR1"/>
      </w:pPr>
      <w:r w:rsidRPr="0003040E">
        <w:t xml:space="preserve">Chariots de </w:t>
      </w:r>
      <w:proofErr w:type="spellStart"/>
      <w:proofErr w:type="gramStart"/>
      <w:r w:rsidRPr="0003040E">
        <w:t>porte</w:t>
      </w:r>
      <w:proofErr w:type="spellEnd"/>
      <w:r w:rsidRPr="0003040E">
        <w:t xml:space="preserve"> :</w:t>
      </w:r>
      <w:proofErr w:type="gramEnd"/>
      <w:r w:rsidRPr="0003040E">
        <w:t xml:space="preserve"> Ensemble standard du fabricant </w:t>
      </w:r>
      <w:proofErr w:type="spellStart"/>
      <w:r w:rsidRPr="0003040E">
        <w:t>permettant</w:t>
      </w:r>
      <w:proofErr w:type="spellEnd"/>
      <w:r w:rsidRPr="0003040E">
        <w:t xml:space="preserve"> un </w:t>
      </w:r>
      <w:proofErr w:type="spellStart"/>
      <w:r w:rsidRPr="0003040E">
        <w:t>ajustement</w:t>
      </w:r>
      <w:proofErr w:type="spellEnd"/>
      <w:r w:rsidRPr="0003040E">
        <w:t xml:space="preserve"> vertical.</w:t>
      </w:r>
    </w:p>
    <w:p w14:paraId="7B215A87" w14:textId="5DC17B06" w:rsidR="00C92E07" w:rsidRPr="0072148F" w:rsidRDefault="0003040E" w:rsidP="005968A0">
      <w:pPr>
        <w:pStyle w:val="PR2"/>
      </w:pPr>
      <w:r w:rsidRPr="0003040E">
        <w:t xml:space="preserve">Chariots de </w:t>
      </w:r>
      <w:proofErr w:type="spellStart"/>
      <w:r w:rsidRPr="0003040E">
        <w:t>porte</w:t>
      </w:r>
      <w:proofErr w:type="spellEnd"/>
      <w:r w:rsidRPr="0003040E">
        <w:t xml:space="preserve"> </w:t>
      </w:r>
      <w:proofErr w:type="spellStart"/>
      <w:proofErr w:type="gramStart"/>
      <w:r w:rsidRPr="0003040E">
        <w:t>coulissante</w:t>
      </w:r>
      <w:proofErr w:type="spellEnd"/>
      <w:r>
        <w:t xml:space="preserve"> </w:t>
      </w:r>
      <w:r w:rsidR="00F10BBF" w:rsidRPr="0072148F">
        <w:t>:</w:t>
      </w:r>
      <w:proofErr w:type="gramEnd"/>
      <w:r w:rsidR="00DA7C47" w:rsidRPr="0072148F">
        <w:t xml:space="preserve"> </w:t>
      </w:r>
    </w:p>
    <w:p w14:paraId="499AD8DD" w14:textId="111285C2" w:rsidR="009E6027" w:rsidRPr="0072148F" w:rsidRDefault="0003040E" w:rsidP="005968A0">
      <w:pPr>
        <w:pStyle w:val="PR3"/>
        <w:numPr>
          <w:ilvl w:val="4"/>
          <w:numId w:val="13"/>
        </w:numPr>
      </w:pPr>
      <w:proofErr w:type="gramStart"/>
      <w:r w:rsidRPr="0003040E">
        <w:t>Roues :</w:t>
      </w:r>
      <w:proofErr w:type="gramEnd"/>
      <w:r w:rsidRPr="0003040E">
        <w:t xml:space="preserve"> Deux roues Delrin </w:t>
      </w:r>
      <w:proofErr w:type="spellStart"/>
      <w:r w:rsidRPr="0003040E">
        <w:t>robustes</w:t>
      </w:r>
      <w:proofErr w:type="spellEnd"/>
      <w:r w:rsidRPr="0003040E">
        <w:t xml:space="preserve"> par ensemble de roues, pour un total de quatre (4) roues de 1-7/16 </w:t>
      </w:r>
      <w:proofErr w:type="spellStart"/>
      <w:r w:rsidRPr="0003040E">
        <w:t>pouces</w:t>
      </w:r>
      <w:proofErr w:type="spellEnd"/>
      <w:r w:rsidRPr="0003040E">
        <w:t xml:space="preserve"> (36,51 mm) de </w:t>
      </w:r>
      <w:proofErr w:type="spellStart"/>
      <w:r w:rsidRPr="0003040E">
        <w:t>diamètre</w:t>
      </w:r>
      <w:proofErr w:type="spellEnd"/>
      <w:r w:rsidRPr="0003040E">
        <w:t xml:space="preserve"> par </w:t>
      </w:r>
      <w:proofErr w:type="spellStart"/>
      <w:r w:rsidRPr="0003040E">
        <w:t>vantail</w:t>
      </w:r>
      <w:proofErr w:type="spellEnd"/>
      <w:r w:rsidRPr="0003040E">
        <w:t xml:space="preserve"> </w:t>
      </w:r>
      <w:proofErr w:type="spellStart"/>
      <w:r w:rsidRPr="0003040E">
        <w:t>actif</w:t>
      </w:r>
      <w:proofErr w:type="spellEnd"/>
      <w:r w:rsidRPr="0003040E">
        <w:t xml:space="preserve">, </w:t>
      </w:r>
      <w:proofErr w:type="spellStart"/>
      <w:r w:rsidRPr="0003040E">
        <w:t>fonctionnant</w:t>
      </w:r>
      <w:proofErr w:type="spellEnd"/>
      <w:r w:rsidRPr="0003040E">
        <w:t xml:space="preserve"> sur un rail </w:t>
      </w:r>
      <w:proofErr w:type="spellStart"/>
      <w:r w:rsidRPr="0003040E">
        <w:t>en</w:t>
      </w:r>
      <w:proofErr w:type="spellEnd"/>
      <w:r w:rsidRPr="0003040E">
        <w:t xml:space="preserve"> </w:t>
      </w:r>
      <w:proofErr w:type="spellStart"/>
      <w:r w:rsidRPr="0003040E">
        <w:t>aluminium</w:t>
      </w:r>
      <w:proofErr w:type="spellEnd"/>
      <w:r w:rsidRPr="0003040E">
        <w:t xml:space="preserve"> </w:t>
      </w:r>
      <w:proofErr w:type="spellStart"/>
      <w:r w:rsidRPr="0003040E">
        <w:t>remplaçable</w:t>
      </w:r>
      <w:proofErr w:type="spellEnd"/>
      <w:r w:rsidRPr="0003040E">
        <w:t xml:space="preserve">. </w:t>
      </w:r>
      <w:proofErr w:type="spellStart"/>
      <w:r w:rsidRPr="0003040E">
        <w:t>Roulement</w:t>
      </w:r>
      <w:proofErr w:type="spellEnd"/>
      <w:r w:rsidRPr="0003040E">
        <w:t xml:space="preserve"> simple avec </w:t>
      </w:r>
      <w:proofErr w:type="spellStart"/>
      <w:r w:rsidRPr="0003040E">
        <w:t>roulements</w:t>
      </w:r>
      <w:proofErr w:type="spellEnd"/>
      <w:r w:rsidRPr="0003040E">
        <w:t xml:space="preserve"> </w:t>
      </w:r>
      <w:proofErr w:type="spellStart"/>
      <w:r w:rsidRPr="0003040E">
        <w:t>scellés</w:t>
      </w:r>
      <w:proofErr w:type="spellEnd"/>
      <w:r w:rsidRPr="0003040E">
        <w:t xml:space="preserve"> </w:t>
      </w:r>
      <w:proofErr w:type="spellStart"/>
      <w:r w:rsidRPr="0003040E">
        <w:t>imprégnés</w:t>
      </w:r>
      <w:proofErr w:type="spellEnd"/>
      <w:r w:rsidRPr="0003040E">
        <w:t xml:space="preserve"> </w:t>
      </w:r>
      <w:proofErr w:type="spellStart"/>
      <w:r w:rsidRPr="0003040E">
        <w:t>d’huile</w:t>
      </w:r>
      <w:proofErr w:type="spellEnd"/>
      <w:r w:rsidRPr="0003040E">
        <w:t>.</w:t>
      </w:r>
    </w:p>
    <w:p w14:paraId="547E7ECF" w14:textId="520164E3" w:rsidR="009E6027" w:rsidRPr="0072148F" w:rsidRDefault="0003040E" w:rsidP="005968A0">
      <w:pPr>
        <w:pStyle w:val="PR3"/>
        <w:numPr>
          <w:ilvl w:val="4"/>
          <w:numId w:val="13"/>
        </w:numPr>
      </w:pPr>
      <w:r w:rsidRPr="0003040E">
        <w:t xml:space="preserve">Deux (2) </w:t>
      </w:r>
      <w:proofErr w:type="spellStart"/>
      <w:r w:rsidRPr="0003040E">
        <w:t>dispositifs</w:t>
      </w:r>
      <w:proofErr w:type="spellEnd"/>
      <w:r w:rsidRPr="0003040E">
        <w:t xml:space="preserve"> anti-</w:t>
      </w:r>
      <w:proofErr w:type="spellStart"/>
      <w:r w:rsidRPr="0003040E">
        <w:t>soulèvement</w:t>
      </w:r>
      <w:proofErr w:type="spellEnd"/>
      <w:r w:rsidRPr="0003040E">
        <w:t xml:space="preserve"> auto-</w:t>
      </w:r>
      <w:proofErr w:type="spellStart"/>
      <w:r w:rsidRPr="0003040E">
        <w:t>alignants</w:t>
      </w:r>
      <w:proofErr w:type="spellEnd"/>
      <w:r w:rsidRPr="0003040E">
        <w:t xml:space="preserve"> </w:t>
      </w:r>
      <w:proofErr w:type="spellStart"/>
      <w:r w:rsidRPr="0003040E">
        <w:t>robustes</w:t>
      </w:r>
      <w:proofErr w:type="spellEnd"/>
      <w:r w:rsidRPr="0003040E">
        <w:t xml:space="preserve"> par </w:t>
      </w:r>
      <w:proofErr w:type="spellStart"/>
      <w:r w:rsidRPr="0003040E">
        <w:t>vantail</w:t>
      </w:r>
      <w:proofErr w:type="spellEnd"/>
      <w:r w:rsidR="009E6027" w:rsidRPr="0072148F">
        <w:t>.</w:t>
      </w:r>
    </w:p>
    <w:p w14:paraId="13D3B3F4" w14:textId="511EB8CF" w:rsidR="00C92E07" w:rsidRPr="00BA498D" w:rsidRDefault="00521A57" w:rsidP="005968A0">
      <w:pPr>
        <w:pStyle w:val="PR1"/>
      </w:pPr>
      <w:proofErr w:type="spellStart"/>
      <w:r w:rsidRPr="00521A57">
        <w:t>Éléments</w:t>
      </w:r>
      <w:proofErr w:type="spellEnd"/>
      <w:r w:rsidRPr="00521A57">
        <w:t xml:space="preserve"> de </w:t>
      </w:r>
      <w:proofErr w:type="gramStart"/>
      <w:r w:rsidRPr="00521A57">
        <w:t>structure :</w:t>
      </w:r>
      <w:proofErr w:type="gramEnd"/>
      <w:r w:rsidRPr="00521A57">
        <w:t xml:space="preserve"> </w:t>
      </w:r>
      <w:proofErr w:type="spellStart"/>
      <w:r w:rsidRPr="00521A57">
        <w:t>Fournir</w:t>
      </w:r>
      <w:proofErr w:type="spellEnd"/>
      <w:r w:rsidRPr="00521A57">
        <w:t xml:space="preserve"> les entrées USI/USC sous </w:t>
      </w:r>
      <w:proofErr w:type="spellStart"/>
      <w:r w:rsidRPr="00521A57">
        <w:t>forme</w:t>
      </w:r>
      <w:proofErr w:type="spellEnd"/>
      <w:r w:rsidRPr="00521A57">
        <w:t xml:space="preserve"> </w:t>
      </w:r>
      <w:proofErr w:type="spellStart"/>
      <w:r w:rsidRPr="00521A57">
        <w:t>d’assemblages</w:t>
      </w:r>
      <w:proofErr w:type="spellEnd"/>
      <w:r w:rsidRPr="00521A57">
        <w:t xml:space="preserve"> </w:t>
      </w:r>
      <w:proofErr w:type="spellStart"/>
      <w:r w:rsidRPr="00521A57">
        <w:t>complets</w:t>
      </w:r>
      <w:proofErr w:type="spellEnd"/>
      <w:r w:rsidRPr="00521A57">
        <w:t xml:space="preserve">. </w:t>
      </w:r>
      <w:proofErr w:type="spellStart"/>
      <w:r w:rsidRPr="00521A57">
        <w:t>Profilés</w:t>
      </w:r>
      <w:proofErr w:type="spellEnd"/>
      <w:r w:rsidRPr="00521A57">
        <w:t xml:space="preserve"> </w:t>
      </w:r>
      <w:proofErr w:type="spellStart"/>
      <w:r w:rsidRPr="00521A57">
        <w:t>en</w:t>
      </w:r>
      <w:proofErr w:type="spellEnd"/>
      <w:r w:rsidRPr="00521A57">
        <w:t xml:space="preserve"> </w:t>
      </w:r>
      <w:proofErr w:type="spellStart"/>
      <w:r w:rsidRPr="00521A57">
        <w:t>aluminium</w:t>
      </w:r>
      <w:proofErr w:type="spellEnd"/>
      <w:r w:rsidRPr="00521A57">
        <w:t xml:space="preserve"> </w:t>
      </w:r>
      <w:proofErr w:type="spellStart"/>
      <w:r w:rsidRPr="00521A57">
        <w:t>extrudé</w:t>
      </w:r>
      <w:proofErr w:type="spellEnd"/>
      <w:r w:rsidRPr="00521A57">
        <w:t xml:space="preserve"> standard du fabricant, </w:t>
      </w:r>
      <w:proofErr w:type="spellStart"/>
      <w:r w:rsidRPr="00521A57">
        <w:t>renforcés</w:t>
      </w:r>
      <w:proofErr w:type="spellEnd"/>
      <w:r w:rsidRPr="00521A57">
        <w:t xml:space="preserve"> </w:t>
      </w:r>
      <w:proofErr w:type="spellStart"/>
      <w:r w:rsidRPr="00521A57">
        <w:t>selon</w:t>
      </w:r>
      <w:proofErr w:type="spellEnd"/>
      <w:r w:rsidRPr="00521A57">
        <w:t xml:space="preserve"> les </w:t>
      </w:r>
      <w:proofErr w:type="spellStart"/>
      <w:r w:rsidRPr="00521A57">
        <w:t>besoins</w:t>
      </w:r>
      <w:proofErr w:type="spellEnd"/>
      <w:r w:rsidRPr="00521A57">
        <w:t xml:space="preserve"> pour supporter les charges</w:t>
      </w:r>
      <w:r w:rsidR="00C92E07" w:rsidRPr="00BA498D">
        <w:t>.</w:t>
      </w:r>
    </w:p>
    <w:p w14:paraId="3BAB4892" w14:textId="29AF5905" w:rsidR="001E68E2" w:rsidRPr="005E1C1D" w:rsidRDefault="00521A57" w:rsidP="005968A0">
      <w:pPr>
        <w:pStyle w:val="PR2"/>
      </w:pPr>
      <w:proofErr w:type="spellStart"/>
      <w:r w:rsidRPr="00521A57">
        <w:t>Montants</w:t>
      </w:r>
      <w:proofErr w:type="spellEnd"/>
      <w:r w:rsidRPr="00521A57">
        <w:t xml:space="preserve"> </w:t>
      </w:r>
      <w:proofErr w:type="spellStart"/>
      <w:proofErr w:type="gramStart"/>
      <w:r w:rsidRPr="00521A57">
        <w:t>verticaux</w:t>
      </w:r>
      <w:proofErr w:type="spellEnd"/>
      <w:r w:rsidRPr="00521A57">
        <w:t xml:space="preserve"> :</w:t>
      </w:r>
      <w:proofErr w:type="gramEnd"/>
      <w:r w:rsidRPr="00521A57">
        <w:t xml:space="preserve"> 1 </w:t>
      </w:r>
      <w:proofErr w:type="spellStart"/>
      <w:r w:rsidRPr="00521A57">
        <w:t>pouce</w:t>
      </w:r>
      <w:proofErr w:type="spellEnd"/>
      <w:r w:rsidRPr="00521A57">
        <w:t xml:space="preserve"> (25,4 mm) </w:t>
      </w:r>
      <w:proofErr w:type="gramStart"/>
      <w:r w:rsidRPr="00521A57">
        <w:t>par</w:t>
      </w:r>
      <w:proofErr w:type="gramEnd"/>
      <w:r w:rsidRPr="00521A57">
        <w:t xml:space="preserve"> 4-1/2 </w:t>
      </w:r>
      <w:proofErr w:type="spellStart"/>
      <w:r w:rsidRPr="00521A57">
        <w:t>pouces</w:t>
      </w:r>
      <w:proofErr w:type="spellEnd"/>
      <w:r w:rsidRPr="00521A57">
        <w:t xml:space="preserve"> (114,3 mm)</w:t>
      </w:r>
      <w:r w:rsidR="005E1C1D" w:rsidRPr="005E1C1D">
        <w:t>.</w:t>
      </w:r>
    </w:p>
    <w:p w14:paraId="350BD3F8" w14:textId="7DF1A193" w:rsidR="00E001E8" w:rsidRPr="0072148F" w:rsidRDefault="00673C07" w:rsidP="005968A0">
      <w:pPr>
        <w:pStyle w:val="PR1"/>
      </w:pPr>
      <w:proofErr w:type="spellStart"/>
      <w:proofErr w:type="gramStart"/>
      <w:r w:rsidRPr="00673C07">
        <w:t>Linteau</w:t>
      </w:r>
      <w:proofErr w:type="spellEnd"/>
      <w:r w:rsidRPr="00673C07">
        <w:t xml:space="preserve"> :</w:t>
      </w:r>
      <w:proofErr w:type="gramEnd"/>
      <w:r w:rsidRPr="00673C07">
        <w:t xml:space="preserve"> </w:t>
      </w:r>
      <w:proofErr w:type="spellStart"/>
      <w:r w:rsidRPr="00673C07">
        <w:t>Linteau</w:t>
      </w:r>
      <w:proofErr w:type="spellEnd"/>
      <w:r w:rsidRPr="00673C07">
        <w:t xml:space="preserve"> </w:t>
      </w:r>
      <w:proofErr w:type="spellStart"/>
      <w:r w:rsidRPr="00673C07">
        <w:t>en</w:t>
      </w:r>
      <w:proofErr w:type="spellEnd"/>
      <w:r w:rsidRPr="00673C07">
        <w:t xml:space="preserve"> </w:t>
      </w:r>
      <w:proofErr w:type="spellStart"/>
      <w:r w:rsidRPr="00673C07">
        <w:t>aluminium</w:t>
      </w:r>
      <w:proofErr w:type="spellEnd"/>
      <w:r w:rsidRPr="00673C07">
        <w:t xml:space="preserve"> </w:t>
      </w:r>
      <w:proofErr w:type="spellStart"/>
      <w:r w:rsidRPr="00673C07">
        <w:t>extrudé</w:t>
      </w:r>
      <w:proofErr w:type="spellEnd"/>
      <w:r w:rsidRPr="00673C07">
        <w:t xml:space="preserve"> avec rail </w:t>
      </w:r>
      <w:proofErr w:type="spellStart"/>
      <w:r w:rsidRPr="00673C07">
        <w:t>en</w:t>
      </w:r>
      <w:proofErr w:type="spellEnd"/>
      <w:r w:rsidRPr="00673C07">
        <w:t xml:space="preserve"> </w:t>
      </w:r>
      <w:proofErr w:type="spellStart"/>
      <w:r w:rsidRPr="00673C07">
        <w:t>aluminium</w:t>
      </w:r>
      <w:proofErr w:type="spellEnd"/>
      <w:r w:rsidRPr="00673C07">
        <w:t xml:space="preserve"> </w:t>
      </w:r>
      <w:proofErr w:type="spellStart"/>
      <w:r w:rsidRPr="00673C07">
        <w:t>remplaçable</w:t>
      </w:r>
      <w:proofErr w:type="spellEnd"/>
      <w:r w:rsidRPr="00673C07">
        <w:t xml:space="preserve">, </w:t>
      </w:r>
      <w:proofErr w:type="spellStart"/>
      <w:r w:rsidRPr="00673C07">
        <w:t>monté</w:t>
      </w:r>
      <w:proofErr w:type="spellEnd"/>
      <w:r w:rsidRPr="00673C07">
        <w:t xml:space="preserve"> entre les </w:t>
      </w:r>
      <w:proofErr w:type="spellStart"/>
      <w:r w:rsidRPr="00673C07">
        <w:t>montants</w:t>
      </w:r>
      <w:proofErr w:type="spellEnd"/>
      <w:r w:rsidRPr="00673C07">
        <w:t xml:space="preserve"> et </w:t>
      </w:r>
      <w:proofErr w:type="spellStart"/>
      <w:r w:rsidRPr="00673C07">
        <w:t>couvrant</w:t>
      </w:r>
      <w:proofErr w:type="spellEnd"/>
      <w:r w:rsidRPr="00673C07">
        <w:t xml:space="preserve"> toute la </w:t>
      </w:r>
      <w:proofErr w:type="spellStart"/>
      <w:r w:rsidRPr="00673C07">
        <w:t>largeur</w:t>
      </w:r>
      <w:proofErr w:type="spellEnd"/>
      <w:r w:rsidRPr="00673C07">
        <w:t xml:space="preserve"> de </w:t>
      </w:r>
      <w:proofErr w:type="spellStart"/>
      <w:r w:rsidRPr="00673C07">
        <w:t>l’entrée</w:t>
      </w:r>
      <w:proofErr w:type="spellEnd"/>
      <w:r w:rsidRPr="00673C07">
        <w:t xml:space="preserve">. Le </w:t>
      </w:r>
      <w:proofErr w:type="spellStart"/>
      <w:r w:rsidRPr="00673C07">
        <w:t>linteau</w:t>
      </w:r>
      <w:proofErr w:type="spellEnd"/>
      <w:r w:rsidRPr="00673C07">
        <w:t xml:space="preserve"> doit </w:t>
      </w:r>
      <w:proofErr w:type="spellStart"/>
      <w:r w:rsidRPr="00673C07">
        <w:t>dissimuler</w:t>
      </w:r>
      <w:proofErr w:type="spellEnd"/>
      <w:r w:rsidRPr="00673C07">
        <w:t xml:space="preserve"> les </w:t>
      </w:r>
      <w:proofErr w:type="spellStart"/>
      <w:r w:rsidRPr="00673C07">
        <w:t>opérateurs</w:t>
      </w:r>
      <w:proofErr w:type="spellEnd"/>
      <w:r w:rsidRPr="00673C07">
        <w:t xml:space="preserve"> de </w:t>
      </w:r>
      <w:proofErr w:type="spellStart"/>
      <w:r w:rsidRPr="00673C07">
        <w:t>porte</w:t>
      </w:r>
      <w:proofErr w:type="spellEnd"/>
      <w:r w:rsidRPr="00673C07">
        <w:t xml:space="preserve">, les ensembles de chariots et le rail de </w:t>
      </w:r>
      <w:proofErr w:type="spellStart"/>
      <w:r w:rsidRPr="00673C07">
        <w:t>roulement</w:t>
      </w:r>
      <w:proofErr w:type="spellEnd"/>
      <w:r w:rsidRPr="00673C07">
        <w:t xml:space="preserve">; </w:t>
      </w:r>
      <w:proofErr w:type="spellStart"/>
      <w:r w:rsidRPr="00673C07">
        <w:t>muni</w:t>
      </w:r>
      <w:proofErr w:type="spellEnd"/>
      <w:r w:rsidRPr="00673C07">
        <w:t xml:space="preserve"> d’un </w:t>
      </w:r>
      <w:proofErr w:type="spellStart"/>
      <w:r w:rsidRPr="00673C07">
        <w:t>panneau</w:t>
      </w:r>
      <w:proofErr w:type="spellEnd"/>
      <w:r w:rsidRPr="00673C07">
        <w:t xml:space="preserve"> </w:t>
      </w:r>
      <w:proofErr w:type="spellStart"/>
      <w:r w:rsidRPr="00673C07">
        <w:t>d’accès</w:t>
      </w:r>
      <w:proofErr w:type="spellEnd"/>
      <w:r w:rsidRPr="00673C07">
        <w:t xml:space="preserve"> à </w:t>
      </w:r>
      <w:proofErr w:type="spellStart"/>
      <w:r w:rsidRPr="00673C07">
        <w:t>charnière</w:t>
      </w:r>
      <w:proofErr w:type="spellEnd"/>
      <w:r w:rsidRPr="00673C07">
        <w:t xml:space="preserve"> pour </w:t>
      </w:r>
      <w:proofErr w:type="spellStart"/>
      <w:r w:rsidRPr="00673C07">
        <w:t>l’entretien</w:t>
      </w:r>
      <w:proofErr w:type="spellEnd"/>
      <w:r w:rsidRPr="00673C07">
        <w:t xml:space="preserve"> et les </w:t>
      </w:r>
      <w:proofErr w:type="spellStart"/>
      <w:r w:rsidRPr="00673C07">
        <w:t>réglages</w:t>
      </w:r>
      <w:proofErr w:type="spellEnd"/>
      <w:r w:rsidR="00E001E8" w:rsidRPr="0072148F">
        <w:t>.</w:t>
      </w:r>
    </w:p>
    <w:p w14:paraId="21CF9D26" w14:textId="4D813D96" w:rsidR="00E9403A" w:rsidRPr="0072148F" w:rsidRDefault="00673C07" w:rsidP="005968A0">
      <w:pPr>
        <w:pStyle w:val="PR2"/>
      </w:pPr>
      <w:proofErr w:type="spellStart"/>
      <w:r w:rsidRPr="00673C07">
        <w:t>Capacité</w:t>
      </w:r>
      <w:proofErr w:type="spellEnd"/>
      <w:r w:rsidRPr="00673C07">
        <w:t xml:space="preserve"> du </w:t>
      </w:r>
      <w:proofErr w:type="spellStart"/>
      <w:proofErr w:type="gramStart"/>
      <w:r w:rsidRPr="00673C07">
        <w:t>linteau</w:t>
      </w:r>
      <w:proofErr w:type="spellEnd"/>
      <w:r w:rsidRPr="00673C07">
        <w:t xml:space="preserve"> :</w:t>
      </w:r>
      <w:proofErr w:type="gramEnd"/>
      <w:r w:rsidRPr="00673C07">
        <w:t xml:space="preserve"> Capable de supporter des </w:t>
      </w:r>
      <w:proofErr w:type="spellStart"/>
      <w:r w:rsidRPr="00673C07">
        <w:t>vantaux</w:t>
      </w:r>
      <w:proofErr w:type="spellEnd"/>
      <w:r w:rsidRPr="00673C07">
        <w:t xml:space="preserve"> </w:t>
      </w:r>
      <w:proofErr w:type="spellStart"/>
      <w:r w:rsidRPr="00673C07">
        <w:t>actifs</w:t>
      </w:r>
      <w:proofErr w:type="spellEnd"/>
      <w:r w:rsidRPr="00673C07">
        <w:t xml:space="preserve"> à </w:t>
      </w:r>
      <w:proofErr w:type="spellStart"/>
      <w:r w:rsidRPr="00673C07">
        <w:t>dégagement</w:t>
      </w:r>
      <w:proofErr w:type="spellEnd"/>
      <w:r w:rsidRPr="00673C07">
        <w:t xml:space="preserve"> </w:t>
      </w:r>
      <w:proofErr w:type="spellStart"/>
      <w:r w:rsidRPr="00673C07">
        <w:t>jusqu’à</w:t>
      </w:r>
      <w:proofErr w:type="spellEnd"/>
      <w:r w:rsidRPr="00673C07">
        <w:t xml:space="preserve"> un maximum de 220 </w:t>
      </w:r>
      <w:proofErr w:type="spellStart"/>
      <w:r w:rsidRPr="00673C07">
        <w:t>lb</w:t>
      </w:r>
      <w:proofErr w:type="spellEnd"/>
      <w:r w:rsidRPr="00673C07">
        <w:t xml:space="preserve"> (100 kg) par </w:t>
      </w:r>
      <w:proofErr w:type="spellStart"/>
      <w:r w:rsidRPr="00673C07">
        <w:t>vantail</w:t>
      </w:r>
      <w:proofErr w:type="spellEnd"/>
      <w:r w:rsidR="00E9403A" w:rsidRPr="0072148F">
        <w:t>.</w:t>
      </w:r>
      <w:r w:rsidR="00C507F0" w:rsidRPr="0072148F">
        <w:t xml:space="preserve"> </w:t>
      </w:r>
    </w:p>
    <w:p w14:paraId="34CC7C4B" w14:textId="4B710240" w:rsidR="006E1834" w:rsidRPr="00795683" w:rsidRDefault="00795683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highlight w:val="lightGray"/>
          <w:u w:val="single"/>
        </w:rPr>
      </w:pPr>
      <w:proofErr w:type="gramStart"/>
      <w:r w:rsidRPr="00795683">
        <w:rPr>
          <w:b/>
          <w:i/>
          <w:highlight w:val="lightGray"/>
          <w:u w:val="single"/>
        </w:rPr>
        <w:t>REMARQUE :</w:t>
      </w:r>
      <w:proofErr w:type="gramEnd"/>
      <w:r w:rsidRPr="00795683">
        <w:rPr>
          <w:b/>
          <w:i/>
          <w:highlight w:val="lightGray"/>
          <w:u w:val="single"/>
        </w:rPr>
        <w:t xml:space="preserve"> Tous les </w:t>
      </w:r>
      <w:proofErr w:type="spellStart"/>
      <w:r w:rsidRPr="00795683">
        <w:rPr>
          <w:b/>
          <w:i/>
          <w:highlight w:val="lightGray"/>
          <w:u w:val="single"/>
        </w:rPr>
        <w:t>linteaux</w:t>
      </w:r>
      <w:proofErr w:type="spellEnd"/>
      <w:r w:rsidRPr="00795683">
        <w:rPr>
          <w:b/>
          <w:i/>
          <w:highlight w:val="lightGray"/>
          <w:u w:val="single"/>
        </w:rPr>
        <w:t xml:space="preserve"> </w:t>
      </w:r>
      <w:proofErr w:type="spellStart"/>
      <w:r w:rsidRPr="00795683">
        <w:rPr>
          <w:b/>
          <w:i/>
          <w:highlight w:val="lightGray"/>
          <w:u w:val="single"/>
        </w:rPr>
        <w:t>VersaMax</w:t>
      </w:r>
      <w:proofErr w:type="spellEnd"/>
      <w:r w:rsidRPr="00795683">
        <w:rPr>
          <w:b/>
          <w:i/>
          <w:highlight w:val="lightGray"/>
          <w:u w:val="single"/>
        </w:rPr>
        <w:t xml:space="preserve"> </w:t>
      </w:r>
      <w:proofErr w:type="spellStart"/>
      <w:r w:rsidRPr="00795683">
        <w:rPr>
          <w:b/>
          <w:i/>
          <w:highlight w:val="lightGray"/>
          <w:u w:val="single"/>
        </w:rPr>
        <w:t>doivent</w:t>
      </w:r>
      <w:proofErr w:type="spellEnd"/>
      <w:r w:rsidRPr="00795683">
        <w:rPr>
          <w:b/>
          <w:i/>
          <w:highlight w:val="lightGray"/>
          <w:u w:val="single"/>
        </w:rPr>
        <w:t xml:space="preserve"> </w:t>
      </w:r>
      <w:proofErr w:type="spellStart"/>
      <w:r w:rsidRPr="00795683">
        <w:rPr>
          <w:b/>
          <w:i/>
          <w:highlight w:val="lightGray"/>
          <w:u w:val="single"/>
        </w:rPr>
        <w:t>être</w:t>
      </w:r>
      <w:proofErr w:type="spellEnd"/>
      <w:r w:rsidRPr="00795683">
        <w:rPr>
          <w:b/>
          <w:i/>
          <w:highlight w:val="lightGray"/>
          <w:u w:val="single"/>
        </w:rPr>
        <w:t xml:space="preserve"> </w:t>
      </w:r>
      <w:proofErr w:type="spellStart"/>
      <w:r w:rsidRPr="00795683">
        <w:rPr>
          <w:b/>
          <w:i/>
          <w:highlight w:val="lightGray"/>
          <w:u w:val="single"/>
        </w:rPr>
        <w:t>ancrés</w:t>
      </w:r>
      <w:proofErr w:type="spellEnd"/>
      <w:r w:rsidRPr="00795683">
        <w:rPr>
          <w:b/>
          <w:i/>
          <w:highlight w:val="lightGray"/>
          <w:u w:val="single"/>
        </w:rPr>
        <w:t xml:space="preserve"> à la structure supérieure </w:t>
      </w:r>
      <w:proofErr w:type="spellStart"/>
      <w:r w:rsidRPr="00795683">
        <w:rPr>
          <w:b/>
          <w:i/>
          <w:highlight w:val="lightGray"/>
          <w:u w:val="single"/>
        </w:rPr>
        <w:t>selon</w:t>
      </w:r>
      <w:proofErr w:type="spellEnd"/>
      <w:r w:rsidRPr="00795683">
        <w:rPr>
          <w:b/>
          <w:i/>
          <w:highlight w:val="lightGray"/>
          <w:u w:val="single"/>
        </w:rPr>
        <w:t xml:space="preserve"> les </w:t>
      </w:r>
      <w:proofErr w:type="spellStart"/>
      <w:r w:rsidRPr="00795683">
        <w:rPr>
          <w:b/>
          <w:i/>
          <w:highlight w:val="lightGray"/>
          <w:u w:val="single"/>
        </w:rPr>
        <w:t>recommandations</w:t>
      </w:r>
      <w:proofErr w:type="spellEnd"/>
      <w:r w:rsidRPr="00795683">
        <w:rPr>
          <w:b/>
          <w:i/>
          <w:highlight w:val="lightGray"/>
          <w:u w:val="single"/>
        </w:rPr>
        <w:t xml:space="preserve"> du fabricant</w:t>
      </w:r>
      <w:r w:rsidR="006E1834" w:rsidRPr="00795683">
        <w:rPr>
          <w:b/>
          <w:i/>
          <w:highlight w:val="lightGray"/>
          <w:u w:val="single"/>
        </w:rPr>
        <w:t>.</w:t>
      </w:r>
    </w:p>
    <w:p w14:paraId="23C919A5" w14:textId="7020D185" w:rsidR="003028F1" w:rsidRPr="003028F1" w:rsidRDefault="00795683" w:rsidP="005968A0">
      <w:pPr>
        <w:pStyle w:val="PR3"/>
        <w:numPr>
          <w:ilvl w:val="0"/>
          <w:numId w:val="0"/>
        </w:numPr>
        <w:spacing w:before="120" w:after="120"/>
        <w:rPr>
          <w:b/>
          <w:i/>
          <w:u w:val="single"/>
        </w:rPr>
      </w:pPr>
      <w:proofErr w:type="gramStart"/>
      <w:r w:rsidRPr="00795683">
        <w:rPr>
          <w:b/>
          <w:i/>
          <w:highlight w:val="lightGray"/>
          <w:u w:val="single"/>
        </w:rPr>
        <w:t>REMARQUE :</w:t>
      </w:r>
      <w:proofErr w:type="gramEnd"/>
      <w:r w:rsidRPr="00795683">
        <w:rPr>
          <w:b/>
          <w:i/>
          <w:highlight w:val="lightGray"/>
          <w:u w:val="single"/>
        </w:rPr>
        <w:t xml:space="preserve"> La structure </w:t>
      </w:r>
      <w:proofErr w:type="spellStart"/>
      <w:r w:rsidRPr="00795683">
        <w:rPr>
          <w:b/>
          <w:i/>
          <w:highlight w:val="lightGray"/>
          <w:u w:val="single"/>
        </w:rPr>
        <w:t>entourant</w:t>
      </w:r>
      <w:proofErr w:type="spellEnd"/>
      <w:r w:rsidRPr="00795683">
        <w:rPr>
          <w:b/>
          <w:i/>
          <w:highlight w:val="lightGray"/>
          <w:u w:val="single"/>
        </w:rPr>
        <w:t xml:space="preserve"> </w:t>
      </w:r>
      <w:proofErr w:type="spellStart"/>
      <w:r w:rsidRPr="00795683">
        <w:rPr>
          <w:b/>
          <w:i/>
          <w:highlight w:val="lightGray"/>
          <w:u w:val="single"/>
        </w:rPr>
        <w:t>l’ouverture</w:t>
      </w:r>
      <w:proofErr w:type="spellEnd"/>
      <w:r w:rsidRPr="00795683">
        <w:rPr>
          <w:b/>
          <w:i/>
          <w:highlight w:val="lightGray"/>
          <w:u w:val="single"/>
        </w:rPr>
        <w:t xml:space="preserve"> doit </w:t>
      </w:r>
      <w:proofErr w:type="spellStart"/>
      <w:r w:rsidRPr="00795683">
        <w:rPr>
          <w:b/>
          <w:i/>
          <w:highlight w:val="lightGray"/>
          <w:u w:val="single"/>
        </w:rPr>
        <w:t>pouvoir</w:t>
      </w:r>
      <w:proofErr w:type="spellEnd"/>
      <w:r w:rsidRPr="00795683">
        <w:rPr>
          <w:b/>
          <w:i/>
          <w:highlight w:val="lightGray"/>
          <w:u w:val="single"/>
        </w:rPr>
        <w:t xml:space="preserve"> supporter au </w:t>
      </w:r>
      <w:proofErr w:type="spellStart"/>
      <w:r w:rsidRPr="00795683">
        <w:rPr>
          <w:b/>
          <w:i/>
          <w:highlight w:val="lightGray"/>
          <w:u w:val="single"/>
        </w:rPr>
        <w:t>moins</w:t>
      </w:r>
      <w:proofErr w:type="spellEnd"/>
      <w:r w:rsidRPr="00795683">
        <w:rPr>
          <w:b/>
          <w:i/>
          <w:highlight w:val="lightGray"/>
          <w:u w:val="single"/>
        </w:rPr>
        <w:t xml:space="preserve"> 440 </w:t>
      </w:r>
      <w:proofErr w:type="spellStart"/>
      <w:r w:rsidRPr="00795683">
        <w:rPr>
          <w:b/>
          <w:i/>
          <w:highlight w:val="lightGray"/>
          <w:u w:val="single"/>
        </w:rPr>
        <w:t>lb</w:t>
      </w:r>
      <w:proofErr w:type="spellEnd"/>
      <w:r w:rsidRPr="00795683">
        <w:rPr>
          <w:b/>
          <w:i/>
          <w:highlight w:val="lightGray"/>
          <w:u w:val="single"/>
        </w:rPr>
        <w:t xml:space="preserve"> pour </w:t>
      </w:r>
      <w:proofErr w:type="spellStart"/>
      <w:r w:rsidRPr="00795683">
        <w:rPr>
          <w:b/>
          <w:i/>
          <w:highlight w:val="lightGray"/>
          <w:u w:val="single"/>
        </w:rPr>
        <w:t>une</w:t>
      </w:r>
      <w:proofErr w:type="spellEnd"/>
      <w:r w:rsidRPr="00795683">
        <w:rPr>
          <w:b/>
          <w:i/>
          <w:highlight w:val="lightGray"/>
          <w:u w:val="single"/>
        </w:rPr>
        <w:t xml:space="preserve"> </w:t>
      </w:r>
      <w:proofErr w:type="spellStart"/>
      <w:r w:rsidRPr="00795683">
        <w:rPr>
          <w:b/>
          <w:i/>
          <w:highlight w:val="lightGray"/>
          <w:u w:val="single"/>
        </w:rPr>
        <w:t>porte</w:t>
      </w:r>
      <w:proofErr w:type="spellEnd"/>
      <w:r w:rsidRPr="00795683">
        <w:rPr>
          <w:b/>
          <w:i/>
          <w:highlight w:val="lightGray"/>
          <w:u w:val="single"/>
        </w:rPr>
        <w:t xml:space="preserve"> </w:t>
      </w:r>
      <w:proofErr w:type="spellStart"/>
      <w:r w:rsidRPr="00795683">
        <w:rPr>
          <w:b/>
          <w:i/>
          <w:highlight w:val="lightGray"/>
          <w:u w:val="single"/>
        </w:rPr>
        <w:t>coulissante</w:t>
      </w:r>
      <w:proofErr w:type="spellEnd"/>
      <w:r w:rsidRPr="00795683">
        <w:rPr>
          <w:b/>
          <w:i/>
          <w:highlight w:val="lightGray"/>
          <w:u w:val="single"/>
        </w:rPr>
        <w:t xml:space="preserve"> simple. Cela </w:t>
      </w:r>
      <w:proofErr w:type="spellStart"/>
      <w:r w:rsidRPr="00795683">
        <w:rPr>
          <w:b/>
          <w:i/>
          <w:highlight w:val="lightGray"/>
          <w:u w:val="single"/>
        </w:rPr>
        <w:t>représente</w:t>
      </w:r>
      <w:proofErr w:type="spellEnd"/>
      <w:r w:rsidRPr="00795683">
        <w:rPr>
          <w:b/>
          <w:i/>
          <w:highlight w:val="lightGray"/>
          <w:u w:val="single"/>
        </w:rPr>
        <w:t xml:space="preserve"> un </w:t>
      </w:r>
      <w:proofErr w:type="spellStart"/>
      <w:r w:rsidRPr="00795683">
        <w:rPr>
          <w:b/>
          <w:i/>
          <w:highlight w:val="lightGray"/>
          <w:u w:val="single"/>
        </w:rPr>
        <w:t>facteur</w:t>
      </w:r>
      <w:proofErr w:type="spellEnd"/>
      <w:r w:rsidRPr="00795683">
        <w:rPr>
          <w:b/>
          <w:i/>
          <w:highlight w:val="lightGray"/>
          <w:u w:val="single"/>
        </w:rPr>
        <w:t xml:space="preserve"> de </w:t>
      </w:r>
      <w:proofErr w:type="spellStart"/>
      <w:r w:rsidRPr="00795683">
        <w:rPr>
          <w:b/>
          <w:i/>
          <w:highlight w:val="lightGray"/>
          <w:u w:val="single"/>
        </w:rPr>
        <w:t>sécurité</w:t>
      </w:r>
      <w:proofErr w:type="spellEnd"/>
      <w:r w:rsidRPr="00795683">
        <w:rPr>
          <w:b/>
          <w:i/>
          <w:highlight w:val="lightGray"/>
          <w:u w:val="single"/>
        </w:rPr>
        <w:t xml:space="preserve"> </w:t>
      </w:r>
      <w:proofErr w:type="spellStart"/>
      <w:r w:rsidRPr="00795683">
        <w:rPr>
          <w:b/>
          <w:i/>
          <w:highlight w:val="lightGray"/>
          <w:u w:val="single"/>
        </w:rPr>
        <w:t>équivalent</w:t>
      </w:r>
      <w:proofErr w:type="spellEnd"/>
      <w:r w:rsidRPr="00795683">
        <w:rPr>
          <w:b/>
          <w:i/>
          <w:highlight w:val="lightGray"/>
          <w:u w:val="single"/>
        </w:rPr>
        <w:t xml:space="preserve"> au double du </w:t>
      </w:r>
      <w:proofErr w:type="spellStart"/>
      <w:r w:rsidRPr="00795683">
        <w:rPr>
          <w:b/>
          <w:i/>
          <w:highlight w:val="lightGray"/>
          <w:u w:val="single"/>
        </w:rPr>
        <w:t>poids</w:t>
      </w:r>
      <w:proofErr w:type="spellEnd"/>
      <w:r w:rsidRPr="00795683">
        <w:rPr>
          <w:b/>
          <w:i/>
          <w:highlight w:val="lightGray"/>
          <w:u w:val="single"/>
        </w:rPr>
        <w:t xml:space="preserve"> du </w:t>
      </w:r>
      <w:proofErr w:type="spellStart"/>
      <w:r w:rsidRPr="00795683">
        <w:rPr>
          <w:b/>
          <w:i/>
          <w:highlight w:val="lightGray"/>
          <w:u w:val="single"/>
        </w:rPr>
        <w:t>panneau</w:t>
      </w:r>
      <w:proofErr w:type="spellEnd"/>
      <w:r w:rsidRPr="00795683">
        <w:rPr>
          <w:b/>
          <w:i/>
          <w:highlight w:val="lightGray"/>
          <w:u w:val="single"/>
        </w:rPr>
        <w:t xml:space="preserve"> de </w:t>
      </w:r>
      <w:proofErr w:type="spellStart"/>
      <w:r w:rsidRPr="00795683">
        <w:rPr>
          <w:b/>
          <w:i/>
          <w:highlight w:val="lightGray"/>
          <w:u w:val="single"/>
        </w:rPr>
        <w:t>porte</w:t>
      </w:r>
      <w:proofErr w:type="spellEnd"/>
      <w:r w:rsidR="003028F1" w:rsidRPr="00795683">
        <w:rPr>
          <w:b/>
          <w:i/>
          <w:highlight w:val="lightGray"/>
          <w:u w:val="single"/>
        </w:rPr>
        <w:t>.</w:t>
      </w:r>
    </w:p>
    <w:p w14:paraId="74E9A4F5" w14:textId="7D9641E5" w:rsidR="00953899" w:rsidRPr="0072148F" w:rsidRDefault="00703300" w:rsidP="005968A0">
      <w:pPr>
        <w:pStyle w:val="PR2"/>
      </w:pPr>
      <w:r w:rsidRPr="00703300">
        <w:t xml:space="preserve">Dimensions du </w:t>
      </w:r>
      <w:proofErr w:type="spellStart"/>
      <w:proofErr w:type="gramStart"/>
      <w:r w:rsidRPr="00703300">
        <w:t>linteau</w:t>
      </w:r>
      <w:proofErr w:type="spellEnd"/>
      <w:r w:rsidRPr="00703300">
        <w:t xml:space="preserve"> :</w:t>
      </w:r>
      <w:proofErr w:type="gramEnd"/>
      <w:r w:rsidRPr="00703300">
        <w:t xml:space="preserve"> 4-1/2 </w:t>
      </w:r>
      <w:proofErr w:type="spellStart"/>
      <w:r w:rsidRPr="00703300">
        <w:t>pouces</w:t>
      </w:r>
      <w:proofErr w:type="spellEnd"/>
      <w:r w:rsidRPr="00703300">
        <w:t xml:space="preserve"> (114,3 mm) de large par 4-1/2 </w:t>
      </w:r>
      <w:proofErr w:type="spellStart"/>
      <w:r w:rsidRPr="00703300">
        <w:t>pouces</w:t>
      </w:r>
      <w:proofErr w:type="spellEnd"/>
      <w:r w:rsidRPr="00703300">
        <w:t xml:space="preserve"> (114,3 mm) de </w:t>
      </w:r>
      <w:proofErr w:type="gramStart"/>
      <w:r w:rsidRPr="00703300">
        <w:t>haut.</w:t>
      </w:r>
      <w:r w:rsidR="00F155A0" w:rsidRPr="0072148F">
        <w:t>.</w:t>
      </w:r>
      <w:proofErr w:type="gramEnd"/>
    </w:p>
    <w:p w14:paraId="426A38ED" w14:textId="03013ACE" w:rsidR="00B614D0" w:rsidRPr="0072148F" w:rsidRDefault="00703300" w:rsidP="005968A0">
      <w:pPr>
        <w:pStyle w:val="PR2"/>
      </w:pPr>
      <w:r w:rsidRPr="00703300">
        <w:t xml:space="preserve">Joints </w:t>
      </w:r>
      <w:proofErr w:type="spellStart"/>
      <w:proofErr w:type="gramStart"/>
      <w:r w:rsidRPr="00703300">
        <w:t>d’étanchéité</w:t>
      </w:r>
      <w:proofErr w:type="spellEnd"/>
      <w:r w:rsidRPr="00703300">
        <w:t xml:space="preserve"> :</w:t>
      </w:r>
      <w:proofErr w:type="gramEnd"/>
      <w:r w:rsidRPr="00703300">
        <w:t xml:space="preserve"> Type </w:t>
      </w:r>
      <w:proofErr w:type="spellStart"/>
      <w:r w:rsidRPr="00703300">
        <w:t>coulissant</w:t>
      </w:r>
      <w:proofErr w:type="spellEnd"/>
      <w:r w:rsidRPr="00703300">
        <w:t xml:space="preserve">, joints </w:t>
      </w:r>
      <w:proofErr w:type="spellStart"/>
      <w:r w:rsidRPr="00703300">
        <w:t>en</w:t>
      </w:r>
      <w:proofErr w:type="spellEnd"/>
      <w:r w:rsidRPr="00703300">
        <w:t xml:space="preserve"> mohair </w:t>
      </w:r>
      <w:proofErr w:type="spellStart"/>
      <w:r w:rsidRPr="00703300">
        <w:t>remplaçables</w:t>
      </w:r>
      <w:proofErr w:type="spellEnd"/>
      <w:r w:rsidR="0061066E" w:rsidRPr="0072148F">
        <w:t>.</w:t>
      </w:r>
    </w:p>
    <w:p w14:paraId="0016A18F" w14:textId="1C93EA3A" w:rsidR="00C92E07" w:rsidRPr="003028F1" w:rsidRDefault="00703300" w:rsidP="005968A0">
      <w:pPr>
        <w:pStyle w:val="PR2"/>
      </w:pPr>
      <w:proofErr w:type="spellStart"/>
      <w:r w:rsidRPr="00703300">
        <w:t>Accès</w:t>
      </w:r>
      <w:proofErr w:type="spellEnd"/>
      <w:r w:rsidRPr="00703300">
        <w:t xml:space="preserve"> au </w:t>
      </w:r>
      <w:proofErr w:type="spellStart"/>
      <w:proofErr w:type="gramStart"/>
      <w:r w:rsidRPr="00703300">
        <w:t>linteau</w:t>
      </w:r>
      <w:proofErr w:type="spellEnd"/>
      <w:r w:rsidRPr="00703300">
        <w:t xml:space="preserve"> :</w:t>
      </w:r>
      <w:proofErr w:type="gramEnd"/>
      <w:r w:rsidRPr="00703300">
        <w:t xml:space="preserve"> </w:t>
      </w:r>
      <w:proofErr w:type="spellStart"/>
      <w:r w:rsidRPr="00703300">
        <w:t>Charnière</w:t>
      </w:r>
      <w:proofErr w:type="spellEnd"/>
      <w:r w:rsidRPr="00703300">
        <w:t xml:space="preserve"> continue sur le dessus du </w:t>
      </w:r>
      <w:proofErr w:type="spellStart"/>
      <w:r w:rsidRPr="00703300">
        <w:t>linteau</w:t>
      </w:r>
      <w:proofErr w:type="spellEnd"/>
      <w:r w:rsidRPr="00703300">
        <w:t xml:space="preserve"> </w:t>
      </w:r>
      <w:proofErr w:type="spellStart"/>
      <w:r w:rsidRPr="00703300">
        <w:t>permettant</w:t>
      </w:r>
      <w:proofErr w:type="spellEnd"/>
      <w:r w:rsidRPr="00703300">
        <w:t xml:space="preserve"> au </w:t>
      </w:r>
      <w:proofErr w:type="spellStart"/>
      <w:r w:rsidRPr="00703300">
        <w:t>couvercle</w:t>
      </w:r>
      <w:proofErr w:type="spellEnd"/>
      <w:r w:rsidRPr="00703300">
        <w:t xml:space="preserve"> de </w:t>
      </w:r>
      <w:proofErr w:type="spellStart"/>
      <w:r w:rsidRPr="00703300">
        <w:t>s’ouvrir</w:t>
      </w:r>
      <w:proofErr w:type="spellEnd"/>
      <w:r w:rsidRPr="00703300">
        <w:t xml:space="preserve"> pour un </w:t>
      </w:r>
      <w:proofErr w:type="spellStart"/>
      <w:r w:rsidRPr="00703300">
        <w:t>accès</w:t>
      </w:r>
      <w:proofErr w:type="spellEnd"/>
      <w:r w:rsidRPr="00703300">
        <w:t xml:space="preserve"> </w:t>
      </w:r>
      <w:proofErr w:type="spellStart"/>
      <w:r w:rsidRPr="00703300">
        <w:t>complet</w:t>
      </w:r>
      <w:proofErr w:type="spellEnd"/>
      <w:r w:rsidRPr="00703300">
        <w:t xml:space="preserve"> à </w:t>
      </w:r>
      <w:proofErr w:type="spellStart"/>
      <w:r w:rsidRPr="00703300">
        <w:t>l’opérateur</w:t>
      </w:r>
      <w:proofErr w:type="spellEnd"/>
      <w:r w:rsidRPr="00703300">
        <w:t xml:space="preserve"> et aux </w:t>
      </w:r>
      <w:proofErr w:type="spellStart"/>
      <w:r w:rsidRPr="00703300">
        <w:t>composants</w:t>
      </w:r>
      <w:proofErr w:type="spellEnd"/>
      <w:r w:rsidRPr="00703300">
        <w:t xml:space="preserve"> </w:t>
      </w:r>
      <w:proofErr w:type="spellStart"/>
      <w:r w:rsidRPr="00703300">
        <w:t>électroniques</w:t>
      </w:r>
      <w:proofErr w:type="spellEnd"/>
      <w:r w:rsidRPr="00703300">
        <w:t xml:space="preserve"> et </w:t>
      </w:r>
      <w:proofErr w:type="spellStart"/>
      <w:r w:rsidRPr="00703300">
        <w:t>mécaniques</w:t>
      </w:r>
      <w:proofErr w:type="spellEnd"/>
      <w:r w:rsidRPr="00703300">
        <w:t xml:space="preserve"> internes</w:t>
      </w:r>
      <w:r w:rsidR="007C1113">
        <w:t>.</w:t>
      </w:r>
    </w:p>
    <w:p w14:paraId="7F40AD08" w14:textId="01EEBA4B" w:rsidR="007A5DC3" w:rsidRPr="005F115B" w:rsidRDefault="005F115B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highlight w:val="lightGray"/>
          <w:u w:val="single"/>
        </w:rPr>
      </w:pPr>
      <w:proofErr w:type="gramStart"/>
      <w:r w:rsidRPr="005F115B">
        <w:rPr>
          <w:b/>
          <w:i/>
          <w:highlight w:val="lightGray"/>
          <w:u w:val="single"/>
        </w:rPr>
        <w:lastRenderedPageBreak/>
        <w:t>REMARQUE :</w:t>
      </w:r>
      <w:proofErr w:type="gramEnd"/>
      <w:r w:rsidRPr="005F115B">
        <w:rPr>
          <w:b/>
          <w:i/>
          <w:highlight w:val="lightGray"/>
          <w:u w:val="single"/>
        </w:rPr>
        <w:t xml:space="preserve"> </w:t>
      </w:r>
      <w:proofErr w:type="spellStart"/>
      <w:r w:rsidRPr="005F115B">
        <w:rPr>
          <w:b/>
          <w:i/>
          <w:highlight w:val="lightGray"/>
          <w:u w:val="single"/>
        </w:rPr>
        <w:t>L’entrée</w:t>
      </w:r>
      <w:proofErr w:type="spellEnd"/>
      <w:r w:rsidRPr="005F115B">
        <w:rPr>
          <w:b/>
          <w:i/>
          <w:highlight w:val="lightGray"/>
          <w:u w:val="single"/>
        </w:rPr>
        <w:t xml:space="preserve"> doit </w:t>
      </w:r>
      <w:proofErr w:type="spellStart"/>
      <w:r w:rsidRPr="005F115B">
        <w:rPr>
          <w:b/>
          <w:i/>
          <w:highlight w:val="lightGray"/>
          <w:u w:val="single"/>
        </w:rPr>
        <w:t>être</w:t>
      </w:r>
      <w:proofErr w:type="spellEnd"/>
      <w:r w:rsidRPr="005F115B">
        <w:rPr>
          <w:b/>
          <w:i/>
          <w:highlight w:val="lightGray"/>
          <w:u w:val="single"/>
        </w:rPr>
        <w:t xml:space="preserve"> </w:t>
      </w:r>
      <w:proofErr w:type="spellStart"/>
      <w:r w:rsidRPr="005F115B">
        <w:rPr>
          <w:b/>
          <w:i/>
          <w:highlight w:val="lightGray"/>
          <w:u w:val="single"/>
        </w:rPr>
        <w:t>reliée</w:t>
      </w:r>
      <w:proofErr w:type="spellEnd"/>
      <w:r w:rsidRPr="005F115B">
        <w:rPr>
          <w:b/>
          <w:i/>
          <w:highlight w:val="lightGray"/>
          <w:u w:val="single"/>
        </w:rPr>
        <w:t xml:space="preserve"> à la mise à la terre du </w:t>
      </w:r>
      <w:proofErr w:type="spellStart"/>
      <w:r w:rsidRPr="005F115B">
        <w:rPr>
          <w:b/>
          <w:i/>
          <w:highlight w:val="lightGray"/>
          <w:u w:val="single"/>
        </w:rPr>
        <w:t>bâtiment</w:t>
      </w:r>
      <w:proofErr w:type="spellEnd"/>
      <w:r w:rsidRPr="005F115B">
        <w:rPr>
          <w:b/>
          <w:i/>
          <w:highlight w:val="lightGray"/>
          <w:u w:val="single"/>
        </w:rPr>
        <w:t xml:space="preserve"> pour </w:t>
      </w:r>
      <w:proofErr w:type="spellStart"/>
      <w:r w:rsidRPr="005F115B">
        <w:rPr>
          <w:b/>
          <w:i/>
          <w:highlight w:val="lightGray"/>
          <w:u w:val="single"/>
        </w:rPr>
        <w:t>l’option</w:t>
      </w:r>
      <w:proofErr w:type="spellEnd"/>
      <w:r w:rsidRPr="005F115B">
        <w:rPr>
          <w:b/>
          <w:i/>
          <w:highlight w:val="lightGray"/>
          <w:u w:val="single"/>
        </w:rPr>
        <w:t xml:space="preserve"> </w:t>
      </w:r>
      <w:proofErr w:type="spellStart"/>
      <w:r w:rsidRPr="005F115B">
        <w:rPr>
          <w:b/>
          <w:i/>
          <w:highlight w:val="lightGray"/>
          <w:u w:val="single"/>
        </w:rPr>
        <w:t>suivante</w:t>
      </w:r>
      <w:proofErr w:type="spellEnd"/>
      <w:r w:rsidRPr="005F115B">
        <w:rPr>
          <w:b/>
          <w:i/>
          <w:highlight w:val="lightGray"/>
          <w:u w:val="single"/>
        </w:rPr>
        <w:t xml:space="preserve"> – travail </w:t>
      </w:r>
      <w:proofErr w:type="spellStart"/>
      <w:r w:rsidRPr="005F115B">
        <w:rPr>
          <w:b/>
          <w:i/>
          <w:highlight w:val="lightGray"/>
          <w:u w:val="single"/>
        </w:rPr>
        <w:t>effectué</w:t>
      </w:r>
      <w:proofErr w:type="spellEnd"/>
      <w:r w:rsidRPr="005F115B">
        <w:rPr>
          <w:b/>
          <w:i/>
          <w:highlight w:val="lightGray"/>
          <w:u w:val="single"/>
        </w:rPr>
        <w:t xml:space="preserve"> par </w:t>
      </w:r>
      <w:proofErr w:type="spellStart"/>
      <w:r w:rsidRPr="005F115B">
        <w:rPr>
          <w:b/>
          <w:i/>
          <w:highlight w:val="lightGray"/>
          <w:u w:val="single"/>
        </w:rPr>
        <w:t>d’autres</w:t>
      </w:r>
      <w:proofErr w:type="spellEnd"/>
      <w:r w:rsidRPr="005F115B">
        <w:rPr>
          <w:b/>
          <w:i/>
          <w:highlight w:val="lightGray"/>
          <w:u w:val="single"/>
        </w:rPr>
        <w:t>.</w:t>
      </w:r>
    </w:p>
    <w:p w14:paraId="6F3B140D" w14:textId="7E65FF1E" w:rsidR="00F8131B" w:rsidRPr="007A5DC3" w:rsidRDefault="00272459" w:rsidP="005968A0">
      <w:pPr>
        <w:pStyle w:val="PR1"/>
      </w:pPr>
      <w:r>
        <w:rPr>
          <w:highlight w:val="yellow"/>
        </w:rPr>
        <w:t>[</w:t>
      </w:r>
      <w:r w:rsidR="005F115B" w:rsidRPr="005F115B">
        <w:rPr>
          <w:highlight w:val="yellow"/>
        </w:rPr>
        <w:t xml:space="preserve">Mise à la terre </w:t>
      </w:r>
      <w:proofErr w:type="spellStart"/>
      <w:proofErr w:type="gramStart"/>
      <w:r w:rsidR="005F115B" w:rsidRPr="005F115B">
        <w:rPr>
          <w:highlight w:val="yellow"/>
        </w:rPr>
        <w:t>antistatique</w:t>
      </w:r>
      <w:proofErr w:type="spellEnd"/>
      <w:r w:rsidR="005F115B" w:rsidRPr="005F115B">
        <w:rPr>
          <w:highlight w:val="yellow"/>
        </w:rPr>
        <w:t xml:space="preserve"> :</w:t>
      </w:r>
      <w:proofErr w:type="gramEnd"/>
      <w:r w:rsidR="005F115B" w:rsidRPr="005F115B">
        <w:rPr>
          <w:highlight w:val="yellow"/>
        </w:rPr>
        <w:t xml:space="preserve"> </w:t>
      </w:r>
      <w:proofErr w:type="spellStart"/>
      <w:r w:rsidR="005F115B" w:rsidRPr="005F115B">
        <w:rPr>
          <w:highlight w:val="yellow"/>
        </w:rPr>
        <w:t>Fabriquer</w:t>
      </w:r>
      <w:proofErr w:type="spellEnd"/>
      <w:r w:rsidR="005F115B" w:rsidRPr="005F115B">
        <w:rPr>
          <w:highlight w:val="yellow"/>
        </w:rPr>
        <w:t xml:space="preserve"> les entrées USI/USC avec </w:t>
      </w:r>
      <w:proofErr w:type="spellStart"/>
      <w:r w:rsidR="005F115B" w:rsidRPr="005F115B">
        <w:rPr>
          <w:highlight w:val="yellow"/>
        </w:rPr>
        <w:t>une</w:t>
      </w:r>
      <w:proofErr w:type="spellEnd"/>
      <w:r w:rsidR="005F115B" w:rsidRPr="005F115B">
        <w:rPr>
          <w:highlight w:val="yellow"/>
        </w:rPr>
        <w:t xml:space="preserve"> mise à la terre interne pour </w:t>
      </w:r>
      <w:proofErr w:type="spellStart"/>
      <w:r w:rsidR="005F115B" w:rsidRPr="005F115B">
        <w:rPr>
          <w:highlight w:val="yellow"/>
        </w:rPr>
        <w:t>réduire</w:t>
      </w:r>
      <w:proofErr w:type="spellEnd"/>
      <w:r w:rsidR="005F115B" w:rsidRPr="005F115B">
        <w:rPr>
          <w:highlight w:val="yellow"/>
        </w:rPr>
        <w:t xml:space="preserve"> les chocs </w:t>
      </w:r>
      <w:proofErr w:type="spellStart"/>
      <w:r w:rsidR="005F115B" w:rsidRPr="005F115B">
        <w:rPr>
          <w:highlight w:val="yellow"/>
        </w:rPr>
        <w:t>électrostatiques</w:t>
      </w:r>
      <w:proofErr w:type="spellEnd"/>
      <w:r w:rsidR="005F115B" w:rsidRPr="005F115B">
        <w:rPr>
          <w:highlight w:val="yellow"/>
        </w:rPr>
        <w:t>.]</w:t>
      </w:r>
    </w:p>
    <w:p w14:paraId="487D1FD9" w14:textId="2832CAB0" w:rsidR="003D2C36" w:rsidRPr="00BA498D" w:rsidRDefault="00594ECC" w:rsidP="005968A0">
      <w:pPr>
        <w:pStyle w:val="ART"/>
        <w:jc w:val="both"/>
      </w:pPr>
      <w:r w:rsidRPr="00594ECC">
        <w:t>QUINCAILLERIE</w:t>
      </w:r>
    </w:p>
    <w:p w14:paraId="033B9BAE" w14:textId="28D83980" w:rsidR="00C92E07" w:rsidRPr="00F155A0" w:rsidRDefault="00DA4B77" w:rsidP="005968A0">
      <w:pPr>
        <w:pStyle w:val="PR1"/>
      </w:pPr>
      <w:proofErr w:type="spellStart"/>
      <w:r w:rsidRPr="00DA4B77">
        <w:t>Fournir</w:t>
      </w:r>
      <w:proofErr w:type="spellEnd"/>
      <w:r w:rsidRPr="00DA4B77">
        <w:t xml:space="preserve"> la </w:t>
      </w:r>
      <w:proofErr w:type="spellStart"/>
      <w:r w:rsidRPr="00DA4B77">
        <w:t>quincaillerie</w:t>
      </w:r>
      <w:proofErr w:type="spellEnd"/>
      <w:r w:rsidRPr="00DA4B77">
        <w:t xml:space="preserve"> standard du fabricant </w:t>
      </w:r>
      <w:proofErr w:type="spellStart"/>
      <w:r w:rsidRPr="00DA4B77">
        <w:t>selon</w:t>
      </w:r>
      <w:proofErr w:type="spellEnd"/>
      <w:r w:rsidRPr="00DA4B77">
        <w:t xml:space="preserve"> les </w:t>
      </w:r>
      <w:proofErr w:type="spellStart"/>
      <w:r w:rsidRPr="00DA4B77">
        <w:t>besoins</w:t>
      </w:r>
      <w:proofErr w:type="spellEnd"/>
      <w:r w:rsidRPr="00DA4B77">
        <w:t xml:space="preserve"> pour le </w:t>
      </w:r>
      <w:proofErr w:type="spellStart"/>
      <w:r w:rsidRPr="00DA4B77">
        <w:t>fonctionnement</w:t>
      </w:r>
      <w:proofErr w:type="spellEnd"/>
      <w:r w:rsidRPr="00DA4B77">
        <w:t xml:space="preserve"> </w:t>
      </w:r>
      <w:proofErr w:type="spellStart"/>
      <w:r w:rsidRPr="00DA4B77">
        <w:t>indiqué</w:t>
      </w:r>
      <w:proofErr w:type="spellEnd"/>
      <w:r w:rsidR="00C92E07" w:rsidRPr="00F155A0">
        <w:t>.</w:t>
      </w:r>
    </w:p>
    <w:p w14:paraId="20D01F81" w14:textId="73ECD9F9" w:rsidR="00C92E07" w:rsidRPr="00BA498D" w:rsidRDefault="00DA4B77" w:rsidP="005968A0">
      <w:pPr>
        <w:pStyle w:val="PR2"/>
      </w:pPr>
      <w:r w:rsidRPr="00DA4B77">
        <w:t xml:space="preserve">La </w:t>
      </w:r>
      <w:proofErr w:type="spellStart"/>
      <w:r w:rsidRPr="00DA4B77">
        <w:t>charnière</w:t>
      </w:r>
      <w:proofErr w:type="spellEnd"/>
      <w:r w:rsidRPr="00DA4B77">
        <w:t xml:space="preserve"> continue sur le </w:t>
      </w:r>
      <w:proofErr w:type="spellStart"/>
      <w:r w:rsidRPr="00DA4B77">
        <w:t>panneau</w:t>
      </w:r>
      <w:proofErr w:type="spellEnd"/>
      <w:r w:rsidRPr="00DA4B77">
        <w:t xml:space="preserve"> </w:t>
      </w:r>
      <w:proofErr w:type="spellStart"/>
      <w:r w:rsidRPr="00DA4B77">
        <w:t>d’imposte</w:t>
      </w:r>
      <w:proofErr w:type="spellEnd"/>
      <w:r w:rsidRPr="00DA4B77">
        <w:t xml:space="preserve"> et les pivots sur le </w:t>
      </w:r>
      <w:proofErr w:type="spellStart"/>
      <w:r w:rsidRPr="00DA4B77">
        <w:t>panneau</w:t>
      </w:r>
      <w:proofErr w:type="spellEnd"/>
      <w:r w:rsidRPr="00DA4B77">
        <w:t xml:space="preserve"> </w:t>
      </w:r>
      <w:proofErr w:type="spellStart"/>
      <w:r w:rsidRPr="00DA4B77">
        <w:t>actif</w:t>
      </w:r>
      <w:proofErr w:type="spellEnd"/>
      <w:r w:rsidRPr="00DA4B77">
        <w:t xml:space="preserve"> </w:t>
      </w:r>
      <w:proofErr w:type="spellStart"/>
      <w:r w:rsidRPr="00DA4B77">
        <w:t>doivent</w:t>
      </w:r>
      <w:proofErr w:type="spellEnd"/>
      <w:r w:rsidRPr="00DA4B77">
        <w:t xml:space="preserve"> </w:t>
      </w:r>
      <w:proofErr w:type="spellStart"/>
      <w:r w:rsidRPr="00DA4B77">
        <w:t>permettre</w:t>
      </w:r>
      <w:proofErr w:type="spellEnd"/>
      <w:r w:rsidRPr="00DA4B77">
        <w:t xml:space="preserve"> </w:t>
      </w:r>
      <w:proofErr w:type="spellStart"/>
      <w:r w:rsidRPr="00DA4B77">
        <w:t>une</w:t>
      </w:r>
      <w:proofErr w:type="spellEnd"/>
      <w:r w:rsidRPr="00DA4B77">
        <w:t xml:space="preserve"> </w:t>
      </w:r>
      <w:proofErr w:type="spellStart"/>
      <w:r w:rsidRPr="00DA4B77">
        <w:t>ouverture</w:t>
      </w:r>
      <w:proofErr w:type="spellEnd"/>
      <w:r w:rsidRPr="00DA4B77">
        <w:t xml:space="preserve"> à 90 </w:t>
      </w:r>
      <w:proofErr w:type="spellStart"/>
      <w:r w:rsidRPr="00DA4B77">
        <w:t>degrés</w:t>
      </w:r>
      <w:proofErr w:type="spellEnd"/>
      <w:r w:rsidRPr="00DA4B77">
        <w:t xml:space="preserve">. La force </w:t>
      </w:r>
      <w:proofErr w:type="spellStart"/>
      <w:r w:rsidRPr="00DA4B77">
        <w:t>requise</w:t>
      </w:r>
      <w:proofErr w:type="spellEnd"/>
      <w:r w:rsidRPr="00DA4B77">
        <w:t xml:space="preserve"> pour </w:t>
      </w:r>
      <w:proofErr w:type="spellStart"/>
      <w:r w:rsidRPr="00DA4B77">
        <w:t>dégager</w:t>
      </w:r>
      <w:proofErr w:type="spellEnd"/>
      <w:r w:rsidRPr="00DA4B77">
        <w:t xml:space="preserve"> le </w:t>
      </w:r>
      <w:proofErr w:type="spellStart"/>
      <w:r w:rsidRPr="00DA4B77">
        <w:t>panneau</w:t>
      </w:r>
      <w:proofErr w:type="spellEnd"/>
      <w:r w:rsidRPr="00DA4B77">
        <w:t xml:space="preserve"> </w:t>
      </w:r>
      <w:proofErr w:type="spellStart"/>
      <w:r w:rsidRPr="00DA4B77">
        <w:t>coulissant</w:t>
      </w:r>
      <w:proofErr w:type="spellEnd"/>
      <w:r w:rsidRPr="00DA4B77">
        <w:t xml:space="preserve"> doit </w:t>
      </w:r>
      <w:proofErr w:type="spellStart"/>
      <w:r w:rsidRPr="00DA4B77">
        <w:t>être</w:t>
      </w:r>
      <w:proofErr w:type="spellEnd"/>
      <w:r w:rsidRPr="00DA4B77">
        <w:t xml:space="preserve"> </w:t>
      </w:r>
      <w:proofErr w:type="spellStart"/>
      <w:r w:rsidRPr="00DA4B77">
        <w:t>réglable</w:t>
      </w:r>
      <w:proofErr w:type="spellEnd"/>
      <w:r w:rsidRPr="00DA4B77">
        <w:t xml:space="preserve"> </w:t>
      </w:r>
      <w:proofErr w:type="spellStart"/>
      <w:r w:rsidRPr="00DA4B77">
        <w:t>jusqu’à</w:t>
      </w:r>
      <w:proofErr w:type="spellEnd"/>
      <w:r w:rsidRPr="00DA4B77">
        <w:t xml:space="preserve"> un maximum de 50 </w:t>
      </w:r>
      <w:proofErr w:type="spellStart"/>
      <w:r w:rsidRPr="00DA4B77">
        <w:t>lbf</w:t>
      </w:r>
      <w:proofErr w:type="spellEnd"/>
      <w:r w:rsidRPr="00DA4B77">
        <w:t xml:space="preserve"> (222 N)</w:t>
      </w:r>
      <w:r w:rsidR="00F8131B" w:rsidRPr="00BA498D">
        <w:t>.</w:t>
      </w:r>
      <w:r w:rsidR="00C92E07" w:rsidRPr="00BA498D">
        <w:t xml:space="preserve"> </w:t>
      </w:r>
    </w:p>
    <w:p w14:paraId="6B5561AB" w14:textId="1EFFE194" w:rsidR="00C92E07" w:rsidRPr="0072148F" w:rsidRDefault="00DA4B77" w:rsidP="005968A0">
      <w:pPr>
        <w:pStyle w:val="PR2"/>
      </w:pPr>
      <w:proofErr w:type="spellStart"/>
      <w:r w:rsidRPr="00DA4B77">
        <w:t>Loquet</w:t>
      </w:r>
      <w:proofErr w:type="spellEnd"/>
      <w:r w:rsidRPr="00DA4B77">
        <w:t xml:space="preserve">(s) </w:t>
      </w:r>
      <w:proofErr w:type="spellStart"/>
      <w:r w:rsidRPr="00DA4B77">
        <w:t>magnétique</w:t>
      </w:r>
      <w:proofErr w:type="spellEnd"/>
      <w:r w:rsidRPr="00DA4B77">
        <w:t xml:space="preserve">(s) Nurse Assist pour </w:t>
      </w:r>
      <w:proofErr w:type="spellStart"/>
      <w:r w:rsidRPr="00DA4B77">
        <w:t>maintenir</w:t>
      </w:r>
      <w:proofErr w:type="spellEnd"/>
      <w:r w:rsidRPr="00DA4B77">
        <w:t xml:space="preserve"> les </w:t>
      </w:r>
      <w:proofErr w:type="spellStart"/>
      <w:r w:rsidRPr="00DA4B77">
        <w:t>panneaux</w:t>
      </w:r>
      <w:proofErr w:type="spellEnd"/>
      <w:r w:rsidRPr="00DA4B77">
        <w:t xml:space="preserve"> de </w:t>
      </w:r>
      <w:proofErr w:type="spellStart"/>
      <w:r w:rsidRPr="00DA4B77">
        <w:t>porte</w:t>
      </w:r>
      <w:proofErr w:type="spellEnd"/>
      <w:r w:rsidRPr="00DA4B77">
        <w:t xml:space="preserve"> et </w:t>
      </w:r>
      <w:proofErr w:type="spellStart"/>
      <w:r w:rsidRPr="00DA4B77">
        <w:t>d’imposte</w:t>
      </w:r>
      <w:proofErr w:type="spellEnd"/>
      <w:r w:rsidRPr="00DA4B77">
        <w:t xml:space="preserve"> </w:t>
      </w:r>
      <w:proofErr w:type="spellStart"/>
      <w:r w:rsidRPr="00DA4B77">
        <w:t>en</w:t>
      </w:r>
      <w:proofErr w:type="spellEnd"/>
      <w:r w:rsidRPr="00DA4B77">
        <w:t xml:space="preserve"> position fermée</w:t>
      </w:r>
      <w:r w:rsidR="00B614D0" w:rsidRPr="0072148F">
        <w:t xml:space="preserve">. </w:t>
      </w:r>
    </w:p>
    <w:p w14:paraId="4590CABE" w14:textId="66ABE936" w:rsidR="00C92E07" w:rsidRPr="00DA4B77" w:rsidRDefault="00EF569E" w:rsidP="005968A0">
      <w:pPr>
        <w:pStyle w:val="PR2"/>
        <w:rPr>
          <w:highlight w:val="yellow"/>
        </w:rPr>
      </w:pPr>
      <w:r w:rsidRPr="00DA4B77">
        <w:rPr>
          <w:highlight w:val="yellow"/>
        </w:rPr>
        <w:t>[</w:t>
      </w:r>
      <w:r w:rsidR="00DA4B77" w:rsidRPr="00DA4B77">
        <w:rPr>
          <w:highlight w:val="yellow"/>
        </w:rPr>
        <w:t xml:space="preserve">La </w:t>
      </w:r>
      <w:proofErr w:type="spellStart"/>
      <w:r w:rsidR="00DA4B77" w:rsidRPr="00DA4B77">
        <w:rPr>
          <w:highlight w:val="yellow"/>
        </w:rPr>
        <w:t>quincaillerie</w:t>
      </w:r>
      <w:proofErr w:type="spellEnd"/>
      <w:r w:rsidR="00DA4B77" w:rsidRPr="00DA4B77">
        <w:rPr>
          <w:highlight w:val="yellow"/>
        </w:rPr>
        <w:t xml:space="preserve"> de </w:t>
      </w:r>
      <w:proofErr w:type="spellStart"/>
      <w:r w:rsidR="00DA4B77" w:rsidRPr="00DA4B77">
        <w:rPr>
          <w:highlight w:val="yellow"/>
        </w:rPr>
        <w:t>verrouillage</w:t>
      </w:r>
      <w:proofErr w:type="spellEnd"/>
      <w:r w:rsidR="00DA4B77" w:rsidRPr="00DA4B77">
        <w:rPr>
          <w:highlight w:val="yellow"/>
        </w:rPr>
        <w:t xml:space="preserve"> doit </w:t>
      </w:r>
      <w:proofErr w:type="spellStart"/>
      <w:r w:rsidR="00DA4B77" w:rsidRPr="00DA4B77">
        <w:rPr>
          <w:highlight w:val="yellow"/>
        </w:rPr>
        <w:t>être</w:t>
      </w:r>
      <w:proofErr w:type="spellEnd"/>
      <w:r w:rsidR="00DA4B77" w:rsidRPr="00DA4B77">
        <w:rPr>
          <w:highlight w:val="yellow"/>
        </w:rPr>
        <w:t xml:space="preserve"> </w:t>
      </w:r>
      <w:proofErr w:type="spellStart"/>
      <w:r w:rsidR="00DA4B77" w:rsidRPr="00DA4B77">
        <w:rPr>
          <w:highlight w:val="yellow"/>
        </w:rPr>
        <w:t>fournie</w:t>
      </w:r>
      <w:proofErr w:type="spellEnd"/>
      <w:r w:rsidR="00DA4B77" w:rsidRPr="00DA4B77">
        <w:rPr>
          <w:highlight w:val="yellow"/>
        </w:rPr>
        <w:t xml:space="preserve"> </w:t>
      </w:r>
      <w:proofErr w:type="spellStart"/>
      <w:r w:rsidR="00DA4B77" w:rsidRPr="00DA4B77">
        <w:rPr>
          <w:highlight w:val="yellow"/>
        </w:rPr>
        <w:t>selon</w:t>
      </w:r>
      <w:proofErr w:type="spellEnd"/>
      <w:r w:rsidR="00DA4B77" w:rsidRPr="00DA4B77">
        <w:rPr>
          <w:highlight w:val="yellow"/>
        </w:rPr>
        <w:t xml:space="preserve"> les indications</w:t>
      </w:r>
      <w:r w:rsidRPr="00DA4B77">
        <w:rPr>
          <w:highlight w:val="yellow"/>
        </w:rPr>
        <w:t>.]</w:t>
      </w:r>
    </w:p>
    <w:p w14:paraId="5EBEAAF8" w14:textId="7C342D68" w:rsidR="00800C86" w:rsidRPr="002E2F57" w:rsidRDefault="00D67361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proofErr w:type="gramStart"/>
      <w:r w:rsidRPr="00D67361">
        <w:rPr>
          <w:b/>
          <w:i/>
          <w:highlight w:val="lightGray"/>
          <w:u w:val="single"/>
        </w:rPr>
        <w:t>REMARQUE :</w:t>
      </w:r>
      <w:proofErr w:type="gramEnd"/>
      <w:r w:rsidRPr="00D67361">
        <w:rPr>
          <w:b/>
          <w:i/>
          <w:highlight w:val="lightGray"/>
          <w:u w:val="single"/>
        </w:rPr>
        <w:t xml:space="preserve"> </w:t>
      </w:r>
      <w:proofErr w:type="spellStart"/>
      <w:r w:rsidRPr="00D67361">
        <w:rPr>
          <w:b/>
          <w:i/>
          <w:highlight w:val="lightGray"/>
          <w:u w:val="single"/>
        </w:rPr>
        <w:t>Loquet</w:t>
      </w:r>
      <w:proofErr w:type="spellEnd"/>
      <w:r w:rsidRPr="00D67361">
        <w:rPr>
          <w:b/>
          <w:i/>
          <w:highlight w:val="lightGray"/>
          <w:u w:val="single"/>
        </w:rPr>
        <w:t xml:space="preserve"> </w:t>
      </w:r>
      <w:proofErr w:type="spellStart"/>
      <w:r w:rsidRPr="00D67361">
        <w:rPr>
          <w:b/>
          <w:i/>
          <w:highlight w:val="lightGray"/>
          <w:u w:val="single"/>
        </w:rPr>
        <w:t>positif</w:t>
      </w:r>
      <w:proofErr w:type="spellEnd"/>
      <w:r w:rsidRPr="00D67361">
        <w:rPr>
          <w:b/>
          <w:i/>
          <w:highlight w:val="lightGray"/>
          <w:u w:val="single"/>
        </w:rPr>
        <w:t xml:space="preserve"> </w:t>
      </w:r>
      <w:proofErr w:type="spellStart"/>
      <w:r w:rsidRPr="00D67361">
        <w:rPr>
          <w:b/>
          <w:i/>
          <w:highlight w:val="lightGray"/>
          <w:u w:val="single"/>
        </w:rPr>
        <w:t>en</w:t>
      </w:r>
      <w:proofErr w:type="spellEnd"/>
      <w:r w:rsidRPr="00D67361">
        <w:rPr>
          <w:b/>
          <w:i/>
          <w:highlight w:val="lightGray"/>
          <w:u w:val="single"/>
        </w:rPr>
        <w:t xml:space="preserve"> option pour </w:t>
      </w:r>
      <w:proofErr w:type="spellStart"/>
      <w:r w:rsidRPr="00D67361">
        <w:rPr>
          <w:b/>
          <w:i/>
          <w:highlight w:val="lightGray"/>
          <w:u w:val="single"/>
        </w:rPr>
        <w:t>système</w:t>
      </w:r>
      <w:proofErr w:type="spellEnd"/>
      <w:r w:rsidRPr="00D67361">
        <w:rPr>
          <w:b/>
          <w:i/>
          <w:highlight w:val="lightGray"/>
          <w:u w:val="single"/>
        </w:rPr>
        <w:t xml:space="preserve"> de </w:t>
      </w:r>
      <w:proofErr w:type="spellStart"/>
      <w:r w:rsidRPr="00D67361">
        <w:rPr>
          <w:b/>
          <w:i/>
          <w:highlight w:val="lightGray"/>
          <w:u w:val="single"/>
        </w:rPr>
        <w:t>porte</w:t>
      </w:r>
      <w:proofErr w:type="spellEnd"/>
      <w:r w:rsidRPr="00D67361">
        <w:rPr>
          <w:b/>
          <w:i/>
          <w:highlight w:val="lightGray"/>
          <w:u w:val="single"/>
        </w:rPr>
        <w:t xml:space="preserve"> </w:t>
      </w:r>
      <w:proofErr w:type="spellStart"/>
      <w:r w:rsidRPr="00D67361">
        <w:rPr>
          <w:b/>
          <w:i/>
          <w:highlight w:val="lightGray"/>
          <w:u w:val="single"/>
        </w:rPr>
        <w:t>coulissante</w:t>
      </w:r>
      <w:proofErr w:type="spellEnd"/>
      <w:r w:rsidRPr="00D67361">
        <w:rPr>
          <w:b/>
          <w:i/>
          <w:highlight w:val="lightGray"/>
          <w:u w:val="single"/>
        </w:rPr>
        <w:t xml:space="preserve"> USI/USC</w:t>
      </w:r>
    </w:p>
    <w:p w14:paraId="53B1E507" w14:textId="5A6F6E77" w:rsidR="001D4AE4" w:rsidRPr="00367F75" w:rsidRDefault="00EF569E" w:rsidP="005968A0">
      <w:pPr>
        <w:pStyle w:val="PR3"/>
        <w:rPr>
          <w:rFonts w:cs="Arial"/>
          <w:szCs w:val="22"/>
          <w:highlight w:val="yellow"/>
        </w:rPr>
      </w:pPr>
      <w:r w:rsidRPr="00367F75">
        <w:rPr>
          <w:highlight w:val="yellow"/>
        </w:rPr>
        <w:t>[</w:t>
      </w:r>
      <w:proofErr w:type="spellStart"/>
      <w:r w:rsidR="00367F75" w:rsidRPr="00367F75">
        <w:rPr>
          <w:highlight w:val="yellow"/>
        </w:rPr>
        <w:t>Loquet</w:t>
      </w:r>
      <w:proofErr w:type="spellEnd"/>
      <w:r w:rsidR="00367F75" w:rsidRPr="00367F75">
        <w:rPr>
          <w:highlight w:val="yellow"/>
        </w:rPr>
        <w:t xml:space="preserve"> </w:t>
      </w:r>
      <w:proofErr w:type="spellStart"/>
      <w:proofErr w:type="gramStart"/>
      <w:r w:rsidR="00367F75" w:rsidRPr="00367F75">
        <w:rPr>
          <w:highlight w:val="yellow"/>
        </w:rPr>
        <w:t>positif</w:t>
      </w:r>
      <w:proofErr w:type="spellEnd"/>
      <w:r w:rsidR="00367F75" w:rsidRPr="00367F75">
        <w:rPr>
          <w:highlight w:val="yellow"/>
        </w:rPr>
        <w:t xml:space="preserve"> :</w:t>
      </w:r>
      <w:proofErr w:type="gramEnd"/>
      <w:r w:rsidR="00367F75" w:rsidRPr="00367F75">
        <w:rPr>
          <w:highlight w:val="yellow"/>
        </w:rPr>
        <w:t xml:space="preserve"> </w:t>
      </w:r>
      <w:proofErr w:type="spellStart"/>
      <w:r w:rsidR="00367F75" w:rsidRPr="00367F75">
        <w:rPr>
          <w:highlight w:val="yellow"/>
        </w:rPr>
        <w:t>Verrou</w:t>
      </w:r>
      <w:proofErr w:type="spellEnd"/>
      <w:r w:rsidR="00367F75" w:rsidRPr="00367F75">
        <w:rPr>
          <w:highlight w:val="yellow"/>
        </w:rPr>
        <w:t xml:space="preserve"> à crochet auto-</w:t>
      </w:r>
      <w:proofErr w:type="spellStart"/>
      <w:r w:rsidR="00367F75" w:rsidRPr="00367F75">
        <w:rPr>
          <w:highlight w:val="yellow"/>
        </w:rPr>
        <w:t>verrouillant</w:t>
      </w:r>
      <w:proofErr w:type="spellEnd"/>
      <w:r w:rsidR="00367F75" w:rsidRPr="00367F75">
        <w:rPr>
          <w:highlight w:val="yellow"/>
        </w:rPr>
        <w:t xml:space="preserve"> de type </w:t>
      </w:r>
      <w:proofErr w:type="spellStart"/>
      <w:r w:rsidR="00367F75" w:rsidRPr="00367F75">
        <w:rPr>
          <w:highlight w:val="yellow"/>
        </w:rPr>
        <w:t>mortaise</w:t>
      </w:r>
      <w:proofErr w:type="spellEnd"/>
      <w:r w:rsidR="00367F75" w:rsidRPr="00367F75">
        <w:rPr>
          <w:highlight w:val="yellow"/>
        </w:rPr>
        <w:t xml:space="preserve">, BHMA A156.5, Grade 1, avec </w:t>
      </w:r>
      <w:proofErr w:type="spellStart"/>
      <w:r w:rsidR="00367F75" w:rsidRPr="00367F75">
        <w:rPr>
          <w:highlight w:val="yellow"/>
        </w:rPr>
        <w:t>poignées</w:t>
      </w:r>
      <w:proofErr w:type="spellEnd"/>
      <w:r w:rsidR="00367F75" w:rsidRPr="00367F75">
        <w:rPr>
          <w:highlight w:val="yellow"/>
        </w:rPr>
        <w:t xml:space="preserve"> à levier des deux </w:t>
      </w:r>
      <w:proofErr w:type="spellStart"/>
      <w:r w:rsidR="00367F75" w:rsidRPr="00367F75">
        <w:rPr>
          <w:highlight w:val="yellow"/>
        </w:rPr>
        <w:t>côtés</w:t>
      </w:r>
      <w:proofErr w:type="spellEnd"/>
      <w:r w:rsidR="00367F75" w:rsidRPr="00367F75">
        <w:rPr>
          <w:highlight w:val="yellow"/>
        </w:rPr>
        <w:t>.</w:t>
      </w:r>
      <w:r w:rsidRPr="00367F75">
        <w:rPr>
          <w:highlight w:val="yellow"/>
        </w:rPr>
        <w:t>]</w:t>
      </w:r>
    </w:p>
    <w:p w14:paraId="6AAC1DD3" w14:textId="24A31DA4" w:rsidR="00110541" w:rsidRPr="00367F75" w:rsidRDefault="00367F75" w:rsidP="005968A0">
      <w:pPr>
        <w:pStyle w:val="PR4"/>
        <w:rPr>
          <w:highlight w:val="yellow"/>
        </w:rPr>
      </w:pPr>
      <w:r w:rsidRPr="00367F75">
        <w:rPr>
          <w:highlight w:val="yellow"/>
        </w:rPr>
        <w:t xml:space="preserve">Les leviers </w:t>
      </w:r>
      <w:proofErr w:type="spellStart"/>
      <w:r w:rsidRPr="00367F75">
        <w:rPr>
          <w:highlight w:val="yellow"/>
        </w:rPr>
        <w:t>sont</w:t>
      </w:r>
      <w:proofErr w:type="spellEnd"/>
      <w:r w:rsidRPr="00367F75">
        <w:rPr>
          <w:highlight w:val="yellow"/>
        </w:rPr>
        <w:t xml:space="preserve"> </w:t>
      </w:r>
      <w:proofErr w:type="spellStart"/>
      <w:r w:rsidRPr="00367F75">
        <w:rPr>
          <w:highlight w:val="yellow"/>
        </w:rPr>
        <w:t>installés</w:t>
      </w:r>
      <w:proofErr w:type="spellEnd"/>
      <w:r w:rsidRPr="00367F75">
        <w:rPr>
          <w:highlight w:val="yellow"/>
        </w:rPr>
        <w:t xml:space="preserve"> </w:t>
      </w:r>
      <w:proofErr w:type="spellStart"/>
      <w:r w:rsidRPr="00367F75">
        <w:rPr>
          <w:highlight w:val="yellow"/>
        </w:rPr>
        <w:t>parallèlement</w:t>
      </w:r>
      <w:proofErr w:type="spellEnd"/>
      <w:r w:rsidRPr="00367F75">
        <w:rPr>
          <w:highlight w:val="yellow"/>
        </w:rPr>
        <w:t xml:space="preserve"> au </w:t>
      </w:r>
      <w:proofErr w:type="spellStart"/>
      <w:r w:rsidRPr="00367F75">
        <w:rPr>
          <w:highlight w:val="yellow"/>
        </w:rPr>
        <w:t>montant</w:t>
      </w:r>
      <w:proofErr w:type="spellEnd"/>
      <w:r w:rsidRPr="00367F75">
        <w:rPr>
          <w:highlight w:val="yellow"/>
        </w:rPr>
        <w:t xml:space="preserve"> et </w:t>
      </w:r>
      <w:proofErr w:type="spellStart"/>
      <w:r w:rsidRPr="00367F75">
        <w:rPr>
          <w:highlight w:val="yellow"/>
        </w:rPr>
        <w:t>orientés</w:t>
      </w:r>
      <w:proofErr w:type="spellEnd"/>
      <w:r w:rsidRPr="00367F75">
        <w:rPr>
          <w:highlight w:val="yellow"/>
        </w:rPr>
        <w:t xml:space="preserve"> </w:t>
      </w:r>
      <w:proofErr w:type="spellStart"/>
      <w:r w:rsidRPr="00367F75">
        <w:rPr>
          <w:highlight w:val="yellow"/>
        </w:rPr>
        <w:t>vers</w:t>
      </w:r>
      <w:proofErr w:type="spellEnd"/>
      <w:r w:rsidRPr="00367F75">
        <w:rPr>
          <w:highlight w:val="yellow"/>
        </w:rPr>
        <w:t xml:space="preserve"> le bas</w:t>
      </w:r>
      <w:r w:rsidR="00110541" w:rsidRPr="00367F75">
        <w:rPr>
          <w:highlight w:val="yellow"/>
        </w:rPr>
        <w:t xml:space="preserve">. </w:t>
      </w:r>
    </w:p>
    <w:p w14:paraId="68011126" w14:textId="53682D79" w:rsidR="00110541" w:rsidRPr="002E2F57" w:rsidRDefault="00D67361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proofErr w:type="gramStart"/>
      <w:r w:rsidRPr="00147602">
        <w:rPr>
          <w:b/>
          <w:i/>
          <w:highlight w:val="lightGray"/>
          <w:u w:val="single"/>
        </w:rPr>
        <w:t>REMARQUE :</w:t>
      </w:r>
      <w:proofErr w:type="gramEnd"/>
      <w:r w:rsidRPr="00147602">
        <w:rPr>
          <w:b/>
          <w:i/>
          <w:highlight w:val="lightGray"/>
          <w:u w:val="single"/>
        </w:rPr>
        <w:t xml:space="preserve"> </w:t>
      </w:r>
      <w:proofErr w:type="spellStart"/>
      <w:r w:rsidRPr="00147602">
        <w:rPr>
          <w:b/>
          <w:i/>
          <w:highlight w:val="lightGray"/>
          <w:u w:val="single"/>
        </w:rPr>
        <w:t>Sélectionner</w:t>
      </w:r>
      <w:proofErr w:type="spellEnd"/>
      <w:r w:rsidRPr="00147602">
        <w:rPr>
          <w:b/>
          <w:i/>
          <w:highlight w:val="lightGray"/>
          <w:u w:val="single"/>
        </w:rPr>
        <w:t xml:space="preserve"> </w:t>
      </w:r>
      <w:proofErr w:type="spellStart"/>
      <w:r w:rsidRPr="00147602">
        <w:rPr>
          <w:b/>
          <w:i/>
          <w:highlight w:val="lightGray"/>
          <w:u w:val="single"/>
        </w:rPr>
        <w:t>ce</w:t>
      </w:r>
      <w:proofErr w:type="spellEnd"/>
      <w:r w:rsidRPr="00147602">
        <w:rPr>
          <w:b/>
          <w:i/>
          <w:highlight w:val="lightGray"/>
          <w:u w:val="single"/>
        </w:rPr>
        <w:t xml:space="preserve"> qui suit </w:t>
      </w:r>
      <w:proofErr w:type="spellStart"/>
      <w:r w:rsidRPr="00147602">
        <w:rPr>
          <w:b/>
          <w:i/>
          <w:highlight w:val="lightGray"/>
          <w:u w:val="single"/>
        </w:rPr>
        <w:t>si</w:t>
      </w:r>
      <w:proofErr w:type="spellEnd"/>
      <w:r w:rsidRPr="00147602">
        <w:rPr>
          <w:b/>
          <w:i/>
          <w:highlight w:val="lightGray"/>
          <w:u w:val="single"/>
        </w:rPr>
        <w:t xml:space="preserve"> le bout du levier doit </w:t>
      </w:r>
      <w:proofErr w:type="spellStart"/>
      <w:r w:rsidRPr="00147602">
        <w:rPr>
          <w:b/>
          <w:i/>
          <w:highlight w:val="lightGray"/>
          <w:u w:val="single"/>
        </w:rPr>
        <w:t>revenir</w:t>
      </w:r>
      <w:proofErr w:type="spellEnd"/>
      <w:r w:rsidRPr="00147602">
        <w:rPr>
          <w:b/>
          <w:i/>
          <w:highlight w:val="lightGray"/>
          <w:u w:val="single"/>
        </w:rPr>
        <w:t xml:space="preserve"> </w:t>
      </w:r>
      <w:proofErr w:type="spellStart"/>
      <w:r w:rsidRPr="00147602">
        <w:rPr>
          <w:b/>
          <w:i/>
          <w:highlight w:val="lightGray"/>
          <w:u w:val="single"/>
        </w:rPr>
        <w:t>vers</w:t>
      </w:r>
      <w:proofErr w:type="spellEnd"/>
      <w:r w:rsidRPr="00147602">
        <w:rPr>
          <w:b/>
          <w:i/>
          <w:highlight w:val="lightGray"/>
          <w:u w:val="single"/>
        </w:rPr>
        <w:t xml:space="preserve"> la face de la </w:t>
      </w:r>
      <w:proofErr w:type="spellStart"/>
      <w:r w:rsidRPr="00147602">
        <w:rPr>
          <w:b/>
          <w:i/>
          <w:highlight w:val="lightGray"/>
          <w:u w:val="single"/>
        </w:rPr>
        <w:t>porte</w:t>
      </w:r>
      <w:proofErr w:type="spellEnd"/>
      <w:r w:rsidRPr="00147602">
        <w:rPr>
          <w:b/>
          <w:i/>
          <w:highlight w:val="lightGray"/>
          <w:u w:val="single"/>
        </w:rPr>
        <w:t xml:space="preserve"> </w:t>
      </w:r>
      <w:proofErr w:type="spellStart"/>
      <w:r w:rsidRPr="00147602">
        <w:rPr>
          <w:b/>
          <w:i/>
          <w:highlight w:val="lightGray"/>
          <w:u w:val="single"/>
        </w:rPr>
        <w:t>selon</w:t>
      </w:r>
      <w:proofErr w:type="spellEnd"/>
      <w:r w:rsidRPr="00147602">
        <w:rPr>
          <w:b/>
          <w:i/>
          <w:highlight w:val="lightGray"/>
          <w:u w:val="single"/>
        </w:rPr>
        <w:t xml:space="preserve"> le code</w:t>
      </w:r>
    </w:p>
    <w:p w14:paraId="0BFBD56B" w14:textId="512A6D24" w:rsidR="00C92E07" w:rsidRPr="00147602" w:rsidRDefault="001D4AE4" w:rsidP="005968A0">
      <w:pPr>
        <w:pStyle w:val="PR4"/>
        <w:rPr>
          <w:rFonts w:cs="Arial"/>
          <w:szCs w:val="22"/>
          <w:highlight w:val="yellow"/>
        </w:rPr>
      </w:pPr>
      <w:r w:rsidRPr="00147602">
        <w:rPr>
          <w:highlight w:val="yellow"/>
        </w:rPr>
        <w:t>[</w:t>
      </w:r>
      <w:r w:rsidR="00147602" w:rsidRPr="00147602">
        <w:rPr>
          <w:highlight w:val="yellow"/>
        </w:rPr>
        <w:t xml:space="preserve">Style de </w:t>
      </w:r>
      <w:proofErr w:type="gramStart"/>
      <w:r w:rsidR="00147602" w:rsidRPr="00147602">
        <w:rPr>
          <w:highlight w:val="yellow"/>
        </w:rPr>
        <w:t>levier :</w:t>
      </w:r>
      <w:proofErr w:type="gramEnd"/>
      <w:r w:rsidR="00147602" w:rsidRPr="00147602">
        <w:rPr>
          <w:highlight w:val="yellow"/>
        </w:rPr>
        <w:t xml:space="preserve"> Le bout du levier doit </w:t>
      </w:r>
      <w:proofErr w:type="spellStart"/>
      <w:r w:rsidR="00147602" w:rsidRPr="00147602">
        <w:rPr>
          <w:highlight w:val="yellow"/>
        </w:rPr>
        <w:t>revenir</w:t>
      </w:r>
      <w:proofErr w:type="spellEnd"/>
      <w:r w:rsidR="00147602" w:rsidRPr="00147602">
        <w:rPr>
          <w:highlight w:val="yellow"/>
        </w:rPr>
        <w:t xml:space="preserve"> </w:t>
      </w:r>
      <w:proofErr w:type="spellStart"/>
      <w:r w:rsidR="00147602" w:rsidRPr="00147602">
        <w:rPr>
          <w:highlight w:val="yellow"/>
        </w:rPr>
        <w:t>vers</w:t>
      </w:r>
      <w:proofErr w:type="spellEnd"/>
      <w:r w:rsidR="00147602" w:rsidRPr="00147602">
        <w:rPr>
          <w:highlight w:val="yellow"/>
        </w:rPr>
        <w:t xml:space="preserve"> la face de la </w:t>
      </w:r>
      <w:proofErr w:type="spellStart"/>
      <w:r w:rsidR="00147602" w:rsidRPr="00147602">
        <w:rPr>
          <w:highlight w:val="yellow"/>
        </w:rPr>
        <w:t>porte</w:t>
      </w:r>
      <w:proofErr w:type="spellEnd"/>
      <w:r w:rsidR="00147602" w:rsidRPr="00147602">
        <w:rPr>
          <w:highlight w:val="yellow"/>
        </w:rPr>
        <w:t>.]</w:t>
      </w:r>
    </w:p>
    <w:p w14:paraId="573731F3" w14:textId="0CF5A231" w:rsidR="00FD0A62" w:rsidRPr="002E2F57" w:rsidRDefault="00D012E4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proofErr w:type="gramStart"/>
      <w:r w:rsidRPr="00D012E4">
        <w:rPr>
          <w:b/>
          <w:i/>
          <w:highlight w:val="lightGray"/>
          <w:u w:val="single"/>
        </w:rPr>
        <w:t>REMARQUE :</w:t>
      </w:r>
      <w:proofErr w:type="gramEnd"/>
      <w:r w:rsidRPr="00D012E4">
        <w:rPr>
          <w:b/>
          <w:i/>
          <w:highlight w:val="lightGray"/>
          <w:u w:val="single"/>
        </w:rPr>
        <w:t xml:space="preserve"> </w:t>
      </w:r>
      <w:proofErr w:type="spellStart"/>
      <w:r w:rsidRPr="00D012E4">
        <w:rPr>
          <w:b/>
          <w:i/>
          <w:highlight w:val="lightGray"/>
          <w:u w:val="single"/>
        </w:rPr>
        <w:t>Verrou</w:t>
      </w:r>
      <w:proofErr w:type="spellEnd"/>
      <w:r w:rsidRPr="00D012E4">
        <w:rPr>
          <w:b/>
          <w:i/>
          <w:highlight w:val="lightGray"/>
          <w:u w:val="single"/>
        </w:rPr>
        <w:t xml:space="preserve"> </w:t>
      </w:r>
      <w:proofErr w:type="spellStart"/>
      <w:r w:rsidRPr="00D012E4">
        <w:rPr>
          <w:b/>
          <w:i/>
          <w:highlight w:val="lightGray"/>
          <w:u w:val="single"/>
        </w:rPr>
        <w:t>manuel</w:t>
      </w:r>
      <w:proofErr w:type="spellEnd"/>
      <w:r w:rsidRPr="00D012E4">
        <w:rPr>
          <w:b/>
          <w:i/>
          <w:highlight w:val="lightGray"/>
          <w:u w:val="single"/>
        </w:rPr>
        <w:t xml:space="preserve"> </w:t>
      </w:r>
      <w:proofErr w:type="spellStart"/>
      <w:r w:rsidRPr="00D012E4">
        <w:rPr>
          <w:b/>
          <w:i/>
          <w:highlight w:val="lightGray"/>
          <w:u w:val="single"/>
        </w:rPr>
        <w:t>en</w:t>
      </w:r>
      <w:proofErr w:type="spellEnd"/>
      <w:r w:rsidRPr="00D012E4">
        <w:rPr>
          <w:b/>
          <w:i/>
          <w:highlight w:val="lightGray"/>
          <w:u w:val="single"/>
        </w:rPr>
        <w:t xml:space="preserve"> option avec </w:t>
      </w:r>
      <w:proofErr w:type="spellStart"/>
      <w:r w:rsidRPr="00D012E4">
        <w:rPr>
          <w:b/>
          <w:i/>
          <w:highlight w:val="lightGray"/>
          <w:u w:val="single"/>
        </w:rPr>
        <w:t>cylindre</w:t>
      </w:r>
      <w:proofErr w:type="spellEnd"/>
      <w:r w:rsidRPr="00D012E4">
        <w:rPr>
          <w:b/>
          <w:i/>
          <w:highlight w:val="lightGray"/>
          <w:u w:val="single"/>
        </w:rPr>
        <w:t xml:space="preserve"> à </w:t>
      </w:r>
      <w:proofErr w:type="spellStart"/>
      <w:r w:rsidRPr="00D012E4">
        <w:rPr>
          <w:b/>
          <w:i/>
          <w:highlight w:val="lightGray"/>
          <w:u w:val="single"/>
        </w:rPr>
        <w:t>clé</w:t>
      </w:r>
      <w:proofErr w:type="spellEnd"/>
      <w:r w:rsidRPr="00D012E4">
        <w:rPr>
          <w:b/>
          <w:i/>
          <w:highlight w:val="lightGray"/>
          <w:u w:val="single"/>
        </w:rPr>
        <w:t xml:space="preserve"> pour </w:t>
      </w:r>
      <w:proofErr w:type="spellStart"/>
      <w:r w:rsidRPr="00D012E4">
        <w:rPr>
          <w:b/>
          <w:i/>
          <w:highlight w:val="lightGray"/>
          <w:u w:val="single"/>
        </w:rPr>
        <w:t>système</w:t>
      </w:r>
      <w:proofErr w:type="spellEnd"/>
      <w:r w:rsidRPr="00D012E4">
        <w:rPr>
          <w:b/>
          <w:i/>
          <w:highlight w:val="lightGray"/>
          <w:u w:val="single"/>
        </w:rPr>
        <w:t xml:space="preserve"> de </w:t>
      </w:r>
      <w:proofErr w:type="spellStart"/>
      <w:r w:rsidRPr="00D012E4">
        <w:rPr>
          <w:b/>
          <w:i/>
          <w:highlight w:val="lightGray"/>
          <w:u w:val="single"/>
        </w:rPr>
        <w:t>porte</w:t>
      </w:r>
      <w:proofErr w:type="spellEnd"/>
      <w:r w:rsidRPr="00D012E4">
        <w:rPr>
          <w:b/>
          <w:i/>
          <w:highlight w:val="lightGray"/>
          <w:u w:val="single"/>
        </w:rPr>
        <w:t xml:space="preserve"> </w:t>
      </w:r>
      <w:proofErr w:type="spellStart"/>
      <w:r w:rsidRPr="00D012E4">
        <w:rPr>
          <w:b/>
          <w:i/>
          <w:highlight w:val="lightGray"/>
          <w:u w:val="single"/>
        </w:rPr>
        <w:t>coulissante</w:t>
      </w:r>
      <w:proofErr w:type="spellEnd"/>
      <w:r w:rsidRPr="00D012E4">
        <w:rPr>
          <w:b/>
          <w:i/>
          <w:highlight w:val="lightGray"/>
          <w:u w:val="single"/>
        </w:rPr>
        <w:t xml:space="preserve"> USI/USC</w:t>
      </w:r>
    </w:p>
    <w:p w14:paraId="7B842D70" w14:textId="7A031A99" w:rsidR="00821FE0" w:rsidRPr="00D012E4" w:rsidRDefault="00821FE0" w:rsidP="005968A0">
      <w:pPr>
        <w:pStyle w:val="PR3"/>
        <w:rPr>
          <w:highlight w:val="yellow"/>
        </w:rPr>
      </w:pPr>
      <w:r w:rsidRPr="00D012E4">
        <w:rPr>
          <w:highlight w:val="yellow"/>
        </w:rPr>
        <w:t>[</w:t>
      </w:r>
      <w:proofErr w:type="spellStart"/>
      <w:r w:rsidR="00D012E4" w:rsidRPr="00D012E4">
        <w:rPr>
          <w:highlight w:val="yellow"/>
        </w:rPr>
        <w:t>Verrou</w:t>
      </w:r>
      <w:proofErr w:type="spellEnd"/>
      <w:r w:rsidR="00D012E4" w:rsidRPr="00D012E4">
        <w:rPr>
          <w:highlight w:val="yellow"/>
        </w:rPr>
        <w:t xml:space="preserve"> </w:t>
      </w:r>
      <w:proofErr w:type="spellStart"/>
      <w:r w:rsidR="00D012E4" w:rsidRPr="00D012E4">
        <w:rPr>
          <w:highlight w:val="yellow"/>
        </w:rPr>
        <w:t>manuel</w:t>
      </w:r>
      <w:proofErr w:type="spellEnd"/>
      <w:r w:rsidR="00D012E4" w:rsidRPr="00D012E4">
        <w:rPr>
          <w:highlight w:val="yellow"/>
        </w:rPr>
        <w:t xml:space="preserve"> et </w:t>
      </w:r>
      <w:proofErr w:type="spellStart"/>
      <w:r w:rsidR="00D012E4" w:rsidRPr="00D012E4">
        <w:rPr>
          <w:highlight w:val="yellow"/>
        </w:rPr>
        <w:t>cylindre</w:t>
      </w:r>
      <w:proofErr w:type="spellEnd"/>
      <w:r w:rsidR="00D012E4" w:rsidRPr="00D012E4">
        <w:rPr>
          <w:highlight w:val="yellow"/>
        </w:rPr>
        <w:t xml:space="preserve"> à </w:t>
      </w:r>
      <w:proofErr w:type="spellStart"/>
      <w:proofErr w:type="gramStart"/>
      <w:r w:rsidR="00D012E4" w:rsidRPr="00D012E4">
        <w:rPr>
          <w:highlight w:val="yellow"/>
        </w:rPr>
        <w:t>clé</w:t>
      </w:r>
      <w:proofErr w:type="spellEnd"/>
      <w:r w:rsidR="00D012E4" w:rsidRPr="00D012E4">
        <w:rPr>
          <w:highlight w:val="yellow"/>
        </w:rPr>
        <w:t xml:space="preserve"> :</w:t>
      </w:r>
      <w:proofErr w:type="gramEnd"/>
      <w:r w:rsidR="00D012E4" w:rsidRPr="00D012E4">
        <w:rPr>
          <w:highlight w:val="yellow"/>
        </w:rPr>
        <w:t xml:space="preserve"> </w:t>
      </w:r>
      <w:proofErr w:type="spellStart"/>
      <w:r w:rsidR="00D012E4" w:rsidRPr="00D012E4">
        <w:rPr>
          <w:highlight w:val="yellow"/>
        </w:rPr>
        <w:t>Verrou</w:t>
      </w:r>
      <w:proofErr w:type="spellEnd"/>
      <w:r w:rsidR="00D012E4" w:rsidRPr="00D012E4">
        <w:rPr>
          <w:highlight w:val="yellow"/>
        </w:rPr>
        <w:t xml:space="preserve"> de type </w:t>
      </w:r>
      <w:proofErr w:type="spellStart"/>
      <w:r w:rsidR="00D012E4" w:rsidRPr="00D012E4">
        <w:rPr>
          <w:highlight w:val="yellow"/>
        </w:rPr>
        <w:t>mortaise</w:t>
      </w:r>
      <w:proofErr w:type="spellEnd"/>
      <w:r w:rsidR="00D012E4" w:rsidRPr="00D012E4">
        <w:rPr>
          <w:highlight w:val="yellow"/>
        </w:rPr>
        <w:t xml:space="preserve"> avec </w:t>
      </w:r>
      <w:proofErr w:type="spellStart"/>
      <w:r w:rsidR="00D012E4" w:rsidRPr="00D012E4">
        <w:rPr>
          <w:highlight w:val="yellow"/>
        </w:rPr>
        <w:t>pêne</w:t>
      </w:r>
      <w:proofErr w:type="spellEnd"/>
      <w:r w:rsidR="00D012E4" w:rsidRPr="00D012E4">
        <w:rPr>
          <w:highlight w:val="yellow"/>
        </w:rPr>
        <w:t xml:space="preserve"> dormant </w:t>
      </w:r>
      <w:proofErr w:type="spellStart"/>
      <w:r w:rsidR="00D012E4" w:rsidRPr="00D012E4">
        <w:rPr>
          <w:highlight w:val="yellow"/>
        </w:rPr>
        <w:t>en</w:t>
      </w:r>
      <w:proofErr w:type="spellEnd"/>
      <w:r w:rsidR="00D012E4" w:rsidRPr="00D012E4">
        <w:rPr>
          <w:highlight w:val="yellow"/>
        </w:rPr>
        <w:t xml:space="preserve"> </w:t>
      </w:r>
      <w:proofErr w:type="spellStart"/>
      <w:r w:rsidR="00D012E4" w:rsidRPr="00D012E4">
        <w:rPr>
          <w:highlight w:val="yellow"/>
        </w:rPr>
        <w:t>forme</w:t>
      </w:r>
      <w:proofErr w:type="spellEnd"/>
      <w:r w:rsidR="00D012E4" w:rsidRPr="00D012E4">
        <w:rPr>
          <w:highlight w:val="yellow"/>
        </w:rPr>
        <w:t xml:space="preserve"> de crochet, BHMA A156.5, Grade 1.]</w:t>
      </w:r>
    </w:p>
    <w:p w14:paraId="18D00CB0" w14:textId="324EC24F" w:rsidR="00B923DC" w:rsidRPr="000B7ABF" w:rsidRDefault="00D012E4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proofErr w:type="gramStart"/>
      <w:r w:rsidRPr="00D012E4">
        <w:rPr>
          <w:b/>
          <w:i/>
          <w:highlight w:val="lightGray"/>
          <w:u w:val="single"/>
        </w:rPr>
        <w:t>REMARQUE :</w:t>
      </w:r>
      <w:proofErr w:type="gramEnd"/>
      <w:r w:rsidRPr="00D012E4">
        <w:rPr>
          <w:b/>
          <w:i/>
          <w:highlight w:val="lightGray"/>
          <w:u w:val="single"/>
        </w:rPr>
        <w:t xml:space="preserve"> </w:t>
      </w:r>
      <w:proofErr w:type="spellStart"/>
      <w:r w:rsidRPr="00D012E4">
        <w:rPr>
          <w:b/>
          <w:i/>
          <w:highlight w:val="lightGray"/>
          <w:u w:val="single"/>
        </w:rPr>
        <w:t>Poignée</w:t>
      </w:r>
      <w:proofErr w:type="spellEnd"/>
      <w:r w:rsidRPr="00D012E4">
        <w:rPr>
          <w:b/>
          <w:i/>
          <w:highlight w:val="lightGray"/>
          <w:u w:val="single"/>
        </w:rPr>
        <w:t xml:space="preserve"> </w:t>
      </w:r>
      <w:proofErr w:type="spellStart"/>
      <w:r w:rsidRPr="00D012E4">
        <w:rPr>
          <w:b/>
          <w:i/>
          <w:highlight w:val="lightGray"/>
          <w:u w:val="single"/>
        </w:rPr>
        <w:t>en</w:t>
      </w:r>
      <w:proofErr w:type="spellEnd"/>
      <w:r w:rsidRPr="00D012E4">
        <w:rPr>
          <w:b/>
          <w:i/>
          <w:highlight w:val="lightGray"/>
          <w:u w:val="single"/>
        </w:rPr>
        <w:t xml:space="preserve"> </w:t>
      </w:r>
      <w:proofErr w:type="spellStart"/>
      <w:r w:rsidRPr="00D012E4">
        <w:rPr>
          <w:b/>
          <w:i/>
          <w:highlight w:val="lightGray"/>
          <w:u w:val="single"/>
        </w:rPr>
        <w:t>forme</w:t>
      </w:r>
      <w:proofErr w:type="spellEnd"/>
      <w:r w:rsidRPr="00D012E4">
        <w:rPr>
          <w:b/>
          <w:i/>
          <w:highlight w:val="lightGray"/>
          <w:u w:val="single"/>
        </w:rPr>
        <w:t xml:space="preserve"> de C </w:t>
      </w:r>
      <w:proofErr w:type="spellStart"/>
      <w:r w:rsidRPr="00D012E4">
        <w:rPr>
          <w:b/>
          <w:i/>
          <w:highlight w:val="lightGray"/>
          <w:u w:val="single"/>
        </w:rPr>
        <w:t>requise</w:t>
      </w:r>
      <w:proofErr w:type="spellEnd"/>
      <w:r w:rsidRPr="00D012E4">
        <w:rPr>
          <w:b/>
          <w:i/>
          <w:highlight w:val="lightGray"/>
          <w:u w:val="single"/>
        </w:rPr>
        <w:t xml:space="preserve"> sur les entrées </w:t>
      </w:r>
      <w:proofErr w:type="spellStart"/>
      <w:r w:rsidRPr="00D012E4">
        <w:rPr>
          <w:b/>
          <w:i/>
          <w:highlight w:val="lightGray"/>
          <w:u w:val="single"/>
        </w:rPr>
        <w:t>coulissantes</w:t>
      </w:r>
      <w:proofErr w:type="spellEnd"/>
      <w:r w:rsidRPr="00D012E4">
        <w:rPr>
          <w:b/>
          <w:i/>
          <w:highlight w:val="lightGray"/>
          <w:u w:val="single"/>
        </w:rPr>
        <w:t xml:space="preserve"> USI/USC avec </w:t>
      </w:r>
      <w:proofErr w:type="spellStart"/>
      <w:r w:rsidRPr="00D012E4">
        <w:rPr>
          <w:b/>
          <w:i/>
          <w:highlight w:val="lightGray"/>
          <w:u w:val="single"/>
        </w:rPr>
        <w:t>verrou</w:t>
      </w:r>
      <w:proofErr w:type="spellEnd"/>
      <w:r w:rsidRPr="00D012E4">
        <w:rPr>
          <w:b/>
          <w:i/>
          <w:highlight w:val="lightGray"/>
          <w:u w:val="single"/>
        </w:rPr>
        <w:t xml:space="preserve"> </w:t>
      </w:r>
      <w:proofErr w:type="spellStart"/>
      <w:r w:rsidRPr="00D012E4">
        <w:rPr>
          <w:b/>
          <w:i/>
          <w:highlight w:val="lightGray"/>
          <w:u w:val="single"/>
        </w:rPr>
        <w:t>manuel</w:t>
      </w:r>
      <w:proofErr w:type="spellEnd"/>
      <w:r w:rsidRPr="00D012E4">
        <w:rPr>
          <w:b/>
          <w:i/>
          <w:highlight w:val="lightGray"/>
          <w:u w:val="single"/>
        </w:rPr>
        <w:t xml:space="preserve"> et </w:t>
      </w:r>
      <w:proofErr w:type="spellStart"/>
      <w:r w:rsidRPr="00D012E4">
        <w:rPr>
          <w:b/>
          <w:i/>
          <w:highlight w:val="lightGray"/>
          <w:u w:val="single"/>
        </w:rPr>
        <w:t>cylindre</w:t>
      </w:r>
      <w:proofErr w:type="spellEnd"/>
      <w:r w:rsidRPr="00D012E4">
        <w:rPr>
          <w:b/>
          <w:i/>
          <w:highlight w:val="lightGray"/>
          <w:u w:val="single"/>
        </w:rPr>
        <w:t xml:space="preserve"> à </w:t>
      </w:r>
      <w:proofErr w:type="spellStart"/>
      <w:r w:rsidRPr="00D012E4">
        <w:rPr>
          <w:b/>
          <w:i/>
          <w:highlight w:val="lightGray"/>
          <w:u w:val="single"/>
        </w:rPr>
        <w:t>clé</w:t>
      </w:r>
      <w:proofErr w:type="spellEnd"/>
    </w:p>
    <w:p w14:paraId="00837E1A" w14:textId="06079F18" w:rsidR="00E8549D" w:rsidRPr="0081048C" w:rsidRDefault="00DE633E" w:rsidP="005968A0">
      <w:pPr>
        <w:pStyle w:val="PR4"/>
      </w:pPr>
      <w:r w:rsidRPr="0081048C">
        <w:t xml:space="preserve">Côté </w:t>
      </w:r>
      <w:proofErr w:type="spellStart"/>
      <w:proofErr w:type="gramStart"/>
      <w:r w:rsidRPr="0081048C">
        <w:t>intérieur</w:t>
      </w:r>
      <w:proofErr w:type="spellEnd"/>
      <w:r w:rsidRPr="0081048C">
        <w:t xml:space="preserve"> :</w:t>
      </w:r>
      <w:proofErr w:type="gramEnd"/>
      <w:r w:rsidRPr="0081048C">
        <w:t xml:space="preserve"> </w:t>
      </w:r>
      <w:r w:rsidRPr="0081048C">
        <w:rPr>
          <w:highlight w:val="yellow"/>
        </w:rPr>
        <w:t>[Bouton tournant.] [</w:t>
      </w:r>
      <w:proofErr w:type="spellStart"/>
      <w:r w:rsidRPr="0081048C">
        <w:rPr>
          <w:highlight w:val="yellow"/>
        </w:rPr>
        <w:t>Cylindre</w:t>
      </w:r>
      <w:proofErr w:type="spellEnd"/>
      <w:r w:rsidRPr="0081048C">
        <w:rPr>
          <w:highlight w:val="yellow"/>
        </w:rPr>
        <w:t xml:space="preserve"> à </w:t>
      </w:r>
      <w:proofErr w:type="spellStart"/>
      <w:r w:rsidRPr="0081048C">
        <w:rPr>
          <w:highlight w:val="yellow"/>
        </w:rPr>
        <w:t>clé</w:t>
      </w:r>
      <w:proofErr w:type="spellEnd"/>
      <w:r w:rsidRPr="0081048C">
        <w:rPr>
          <w:highlight w:val="yellow"/>
        </w:rPr>
        <w:t>.] [</w:t>
      </w:r>
      <w:proofErr w:type="spellStart"/>
      <w:r w:rsidRPr="0081048C">
        <w:rPr>
          <w:highlight w:val="yellow"/>
        </w:rPr>
        <w:t>Poignée</w:t>
      </w:r>
      <w:proofErr w:type="spellEnd"/>
      <w:r w:rsidRPr="0081048C">
        <w:rPr>
          <w:highlight w:val="yellow"/>
        </w:rPr>
        <w:t xml:space="preserve"> Adams-Rite 4550.]</w:t>
      </w:r>
    </w:p>
    <w:p w14:paraId="4F896DD5" w14:textId="6992D6B4" w:rsidR="00821FE0" w:rsidRPr="006F1B31" w:rsidRDefault="00DE633E" w:rsidP="005968A0">
      <w:pPr>
        <w:pStyle w:val="PR5"/>
      </w:pPr>
      <w:r w:rsidRPr="00DE633E">
        <w:t xml:space="preserve">Des </w:t>
      </w:r>
      <w:proofErr w:type="spellStart"/>
      <w:r w:rsidRPr="00DE633E">
        <w:t>indicateurs</w:t>
      </w:r>
      <w:proofErr w:type="spellEnd"/>
      <w:r w:rsidRPr="00DE633E">
        <w:t xml:space="preserve"> de </w:t>
      </w:r>
      <w:proofErr w:type="spellStart"/>
      <w:r w:rsidRPr="00DE633E">
        <w:t>verrouillage</w:t>
      </w:r>
      <w:proofErr w:type="spellEnd"/>
      <w:r w:rsidRPr="00DE633E">
        <w:t xml:space="preserve"> </w:t>
      </w:r>
      <w:proofErr w:type="spellStart"/>
      <w:r w:rsidRPr="00DE633E">
        <w:t>doivent</w:t>
      </w:r>
      <w:proofErr w:type="spellEnd"/>
      <w:r w:rsidRPr="00DE633E">
        <w:t xml:space="preserve"> </w:t>
      </w:r>
      <w:proofErr w:type="spellStart"/>
      <w:r w:rsidRPr="00DE633E">
        <w:t>être</w:t>
      </w:r>
      <w:proofErr w:type="spellEnd"/>
      <w:r w:rsidRPr="00DE633E">
        <w:t xml:space="preserve"> </w:t>
      </w:r>
      <w:proofErr w:type="spellStart"/>
      <w:proofErr w:type="gramStart"/>
      <w:r w:rsidRPr="00DE633E">
        <w:t>fournis</w:t>
      </w:r>
      <w:proofErr w:type="spellEnd"/>
      <w:r w:rsidRPr="00DE633E">
        <w:t>.</w:t>
      </w:r>
      <w:r w:rsidR="00821FE0" w:rsidRPr="006F1B31">
        <w:t>.</w:t>
      </w:r>
      <w:proofErr w:type="gramEnd"/>
    </w:p>
    <w:p w14:paraId="66475BAB" w14:textId="22259B13" w:rsidR="00821FE0" w:rsidRPr="006F1B31" w:rsidRDefault="0081048C" w:rsidP="005968A0">
      <w:pPr>
        <w:pStyle w:val="PR4"/>
      </w:pPr>
      <w:r w:rsidRPr="0081048C">
        <w:t xml:space="preserve">Côté </w:t>
      </w:r>
      <w:proofErr w:type="spellStart"/>
      <w:proofErr w:type="gramStart"/>
      <w:r w:rsidRPr="0081048C">
        <w:t>extérieur</w:t>
      </w:r>
      <w:proofErr w:type="spellEnd"/>
      <w:r w:rsidRPr="0081048C">
        <w:t xml:space="preserve"> :</w:t>
      </w:r>
      <w:proofErr w:type="gramEnd"/>
      <w:r w:rsidRPr="0081048C">
        <w:t xml:space="preserve"> </w:t>
      </w:r>
      <w:r w:rsidRPr="0081048C">
        <w:rPr>
          <w:highlight w:val="yellow"/>
        </w:rPr>
        <w:t>[</w:t>
      </w:r>
      <w:proofErr w:type="spellStart"/>
      <w:r w:rsidRPr="0081048C">
        <w:rPr>
          <w:highlight w:val="yellow"/>
        </w:rPr>
        <w:t>Cylindre</w:t>
      </w:r>
      <w:proofErr w:type="spellEnd"/>
      <w:r w:rsidRPr="0081048C">
        <w:rPr>
          <w:highlight w:val="yellow"/>
        </w:rPr>
        <w:t xml:space="preserve"> à </w:t>
      </w:r>
      <w:proofErr w:type="spellStart"/>
      <w:r w:rsidRPr="0081048C">
        <w:rPr>
          <w:highlight w:val="yellow"/>
        </w:rPr>
        <w:t>clé</w:t>
      </w:r>
      <w:proofErr w:type="spellEnd"/>
      <w:r w:rsidRPr="0081048C">
        <w:rPr>
          <w:highlight w:val="yellow"/>
        </w:rPr>
        <w:t>.] [</w:t>
      </w:r>
      <w:proofErr w:type="spellStart"/>
      <w:r w:rsidRPr="0081048C">
        <w:rPr>
          <w:highlight w:val="yellow"/>
        </w:rPr>
        <w:t>Aucun</w:t>
      </w:r>
      <w:proofErr w:type="spellEnd"/>
      <w:r w:rsidRPr="0081048C">
        <w:rPr>
          <w:highlight w:val="yellow"/>
        </w:rPr>
        <w:t xml:space="preserve"> </w:t>
      </w:r>
      <w:proofErr w:type="spellStart"/>
      <w:r w:rsidRPr="0081048C">
        <w:rPr>
          <w:highlight w:val="yellow"/>
        </w:rPr>
        <w:t>cylindre</w:t>
      </w:r>
      <w:proofErr w:type="spellEnd"/>
      <w:r w:rsidR="00821FE0" w:rsidRPr="0081048C">
        <w:rPr>
          <w:highlight w:val="yellow"/>
        </w:rPr>
        <w:t>.]</w:t>
      </w:r>
    </w:p>
    <w:p w14:paraId="5A94ABE0" w14:textId="508053AE" w:rsidR="00C92E07" w:rsidRPr="002927C2" w:rsidRDefault="003F15AF" w:rsidP="005968A0">
      <w:pPr>
        <w:pStyle w:val="PR3"/>
        <w:rPr>
          <w:rFonts w:cs="Arial"/>
          <w:szCs w:val="22"/>
        </w:rPr>
      </w:pPr>
      <w:r w:rsidRPr="003F15AF">
        <w:t xml:space="preserve">Le </w:t>
      </w:r>
      <w:proofErr w:type="spellStart"/>
      <w:r w:rsidRPr="003F15AF">
        <w:t>pêne</w:t>
      </w:r>
      <w:proofErr w:type="spellEnd"/>
      <w:r w:rsidRPr="003F15AF">
        <w:t xml:space="preserve"> </w:t>
      </w:r>
      <w:proofErr w:type="spellStart"/>
      <w:r w:rsidRPr="003F15AF">
        <w:t>magnétique</w:t>
      </w:r>
      <w:proofErr w:type="spellEnd"/>
      <w:r w:rsidRPr="003F15AF">
        <w:t xml:space="preserve"> </w:t>
      </w:r>
      <w:proofErr w:type="spellStart"/>
      <w:r w:rsidRPr="003F15AF">
        <w:t>dissimulé</w:t>
      </w:r>
      <w:proofErr w:type="spellEnd"/>
      <w:r w:rsidRPr="003F15AF">
        <w:t xml:space="preserve"> à </w:t>
      </w:r>
      <w:proofErr w:type="spellStart"/>
      <w:r w:rsidRPr="003F15AF">
        <w:t>déclenchement</w:t>
      </w:r>
      <w:proofErr w:type="spellEnd"/>
      <w:r w:rsidRPr="003F15AF">
        <w:t xml:space="preserve"> </w:t>
      </w:r>
      <w:proofErr w:type="spellStart"/>
      <w:r w:rsidRPr="003F15AF">
        <w:t>automatique</w:t>
      </w:r>
      <w:proofErr w:type="spellEnd"/>
      <w:r w:rsidRPr="003F15AF">
        <w:t>/</w:t>
      </w:r>
      <w:proofErr w:type="spellStart"/>
      <w:r w:rsidRPr="003F15AF">
        <w:t>verrouillage</w:t>
      </w:r>
      <w:proofErr w:type="spellEnd"/>
      <w:r w:rsidRPr="003F15AF">
        <w:t xml:space="preserve"> doit </w:t>
      </w:r>
      <w:proofErr w:type="spellStart"/>
      <w:r w:rsidRPr="003F15AF">
        <w:t>permettre</w:t>
      </w:r>
      <w:proofErr w:type="spellEnd"/>
      <w:r w:rsidRPr="003F15AF">
        <w:t xml:space="preserve"> le </w:t>
      </w:r>
      <w:proofErr w:type="spellStart"/>
      <w:r w:rsidRPr="003F15AF">
        <w:t>dégagement</w:t>
      </w:r>
      <w:proofErr w:type="spellEnd"/>
      <w:r w:rsidRPr="003F15AF">
        <w:t xml:space="preserve"> du </w:t>
      </w:r>
      <w:proofErr w:type="spellStart"/>
      <w:r w:rsidRPr="003F15AF">
        <w:t>panneau</w:t>
      </w:r>
      <w:proofErr w:type="spellEnd"/>
      <w:r w:rsidRPr="003F15AF">
        <w:t xml:space="preserve"> </w:t>
      </w:r>
      <w:proofErr w:type="spellStart"/>
      <w:r w:rsidRPr="003F15AF">
        <w:t>d’imposte</w:t>
      </w:r>
      <w:proofErr w:type="spellEnd"/>
      <w:r w:rsidRPr="003F15AF">
        <w:t xml:space="preserve"> </w:t>
      </w:r>
      <w:proofErr w:type="spellStart"/>
      <w:r w:rsidRPr="003F15AF">
        <w:t>lorsque</w:t>
      </w:r>
      <w:proofErr w:type="spellEnd"/>
      <w:r w:rsidRPr="003F15AF">
        <w:t xml:space="preserve"> le </w:t>
      </w:r>
      <w:proofErr w:type="spellStart"/>
      <w:r w:rsidRPr="003F15AF">
        <w:t>panneau</w:t>
      </w:r>
      <w:proofErr w:type="spellEnd"/>
      <w:r w:rsidRPr="003F15AF">
        <w:t xml:space="preserve"> </w:t>
      </w:r>
      <w:proofErr w:type="spellStart"/>
      <w:r w:rsidRPr="003F15AF">
        <w:t>coulissant</w:t>
      </w:r>
      <w:proofErr w:type="spellEnd"/>
      <w:r w:rsidRPr="003F15AF">
        <w:t xml:space="preserve"> </w:t>
      </w:r>
      <w:proofErr w:type="spellStart"/>
      <w:r w:rsidRPr="003F15AF">
        <w:t>est</w:t>
      </w:r>
      <w:proofErr w:type="spellEnd"/>
      <w:r w:rsidRPr="003F15AF">
        <w:t xml:space="preserve"> </w:t>
      </w:r>
      <w:proofErr w:type="spellStart"/>
      <w:r w:rsidRPr="003F15AF">
        <w:t>en</w:t>
      </w:r>
      <w:proofErr w:type="spellEnd"/>
      <w:r w:rsidRPr="003F15AF">
        <w:t xml:space="preserve"> position </w:t>
      </w:r>
      <w:proofErr w:type="spellStart"/>
      <w:r w:rsidRPr="003F15AF">
        <w:t>complètement</w:t>
      </w:r>
      <w:proofErr w:type="spellEnd"/>
      <w:r w:rsidRPr="003F15AF">
        <w:t xml:space="preserve"> ouverte</w:t>
      </w:r>
      <w:r w:rsidR="00EC2B06" w:rsidRPr="002927C2">
        <w:t>.</w:t>
      </w:r>
    </w:p>
    <w:p w14:paraId="14929AC7" w14:textId="6EA09517" w:rsidR="00841E1D" w:rsidRPr="002472CB" w:rsidRDefault="003F15AF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proofErr w:type="gramStart"/>
      <w:r w:rsidRPr="003F15AF">
        <w:rPr>
          <w:b/>
          <w:i/>
          <w:highlight w:val="lightGray"/>
          <w:u w:val="single"/>
        </w:rPr>
        <w:lastRenderedPageBreak/>
        <w:t>REMARQUE :</w:t>
      </w:r>
      <w:proofErr w:type="gramEnd"/>
      <w:r w:rsidRPr="003F15AF">
        <w:rPr>
          <w:b/>
          <w:i/>
          <w:highlight w:val="lightGray"/>
          <w:u w:val="single"/>
        </w:rPr>
        <w:t xml:space="preserve"> </w:t>
      </w:r>
      <w:proofErr w:type="spellStart"/>
      <w:r w:rsidRPr="003F15AF">
        <w:rPr>
          <w:b/>
          <w:i/>
          <w:highlight w:val="lightGray"/>
          <w:u w:val="single"/>
        </w:rPr>
        <w:t>Poignée</w:t>
      </w:r>
      <w:proofErr w:type="spellEnd"/>
      <w:r w:rsidRPr="003F15AF">
        <w:rPr>
          <w:b/>
          <w:i/>
          <w:highlight w:val="lightGray"/>
          <w:u w:val="single"/>
        </w:rPr>
        <w:t xml:space="preserve"> </w:t>
      </w:r>
      <w:proofErr w:type="spellStart"/>
      <w:r w:rsidRPr="003F15AF">
        <w:rPr>
          <w:b/>
          <w:i/>
          <w:highlight w:val="lightGray"/>
          <w:u w:val="single"/>
        </w:rPr>
        <w:t>encastrée</w:t>
      </w:r>
      <w:proofErr w:type="spellEnd"/>
      <w:r w:rsidRPr="003F15AF">
        <w:rPr>
          <w:b/>
          <w:i/>
          <w:highlight w:val="lightGray"/>
          <w:u w:val="single"/>
        </w:rPr>
        <w:t>/</w:t>
      </w:r>
      <w:proofErr w:type="spellStart"/>
      <w:r w:rsidRPr="003F15AF">
        <w:rPr>
          <w:b/>
          <w:i/>
          <w:highlight w:val="lightGray"/>
          <w:u w:val="single"/>
        </w:rPr>
        <w:t>poignée</w:t>
      </w:r>
      <w:proofErr w:type="spellEnd"/>
      <w:r w:rsidRPr="003F15AF">
        <w:rPr>
          <w:b/>
          <w:i/>
          <w:highlight w:val="lightGray"/>
          <w:u w:val="single"/>
        </w:rPr>
        <w:t xml:space="preserve"> </w:t>
      </w:r>
      <w:proofErr w:type="spellStart"/>
      <w:r w:rsidRPr="003F15AF">
        <w:rPr>
          <w:b/>
          <w:i/>
          <w:highlight w:val="lightGray"/>
          <w:u w:val="single"/>
        </w:rPr>
        <w:t>en</w:t>
      </w:r>
      <w:proofErr w:type="spellEnd"/>
      <w:r w:rsidRPr="003F15AF">
        <w:rPr>
          <w:b/>
          <w:i/>
          <w:highlight w:val="lightGray"/>
          <w:u w:val="single"/>
        </w:rPr>
        <w:t xml:space="preserve"> </w:t>
      </w:r>
      <w:proofErr w:type="spellStart"/>
      <w:r w:rsidRPr="003F15AF">
        <w:rPr>
          <w:b/>
          <w:i/>
          <w:highlight w:val="lightGray"/>
          <w:u w:val="single"/>
        </w:rPr>
        <w:t>forme</w:t>
      </w:r>
      <w:proofErr w:type="spellEnd"/>
      <w:r w:rsidRPr="003F15AF">
        <w:rPr>
          <w:b/>
          <w:i/>
          <w:highlight w:val="lightGray"/>
          <w:u w:val="single"/>
        </w:rPr>
        <w:t xml:space="preserve"> de C </w:t>
      </w:r>
      <w:proofErr w:type="spellStart"/>
      <w:r w:rsidRPr="003F15AF">
        <w:rPr>
          <w:b/>
          <w:i/>
          <w:highlight w:val="lightGray"/>
          <w:u w:val="single"/>
        </w:rPr>
        <w:t>fournie</w:t>
      </w:r>
      <w:proofErr w:type="spellEnd"/>
      <w:r w:rsidRPr="003F15AF">
        <w:rPr>
          <w:b/>
          <w:i/>
          <w:highlight w:val="lightGray"/>
          <w:u w:val="single"/>
        </w:rPr>
        <w:t xml:space="preserve"> </w:t>
      </w:r>
      <w:proofErr w:type="spellStart"/>
      <w:r w:rsidRPr="003F15AF">
        <w:rPr>
          <w:b/>
          <w:i/>
          <w:highlight w:val="lightGray"/>
          <w:u w:val="single"/>
        </w:rPr>
        <w:t>en</w:t>
      </w:r>
      <w:proofErr w:type="spellEnd"/>
      <w:r w:rsidRPr="003F15AF">
        <w:rPr>
          <w:b/>
          <w:i/>
          <w:highlight w:val="lightGray"/>
          <w:u w:val="single"/>
        </w:rPr>
        <w:t xml:space="preserve"> standard sur les entrées </w:t>
      </w:r>
      <w:proofErr w:type="spellStart"/>
      <w:r w:rsidRPr="003F15AF">
        <w:rPr>
          <w:b/>
          <w:i/>
          <w:highlight w:val="lightGray"/>
          <w:u w:val="single"/>
        </w:rPr>
        <w:t>coulissantes</w:t>
      </w:r>
      <w:proofErr w:type="spellEnd"/>
      <w:r w:rsidRPr="003F15AF">
        <w:rPr>
          <w:b/>
          <w:i/>
          <w:highlight w:val="lightGray"/>
          <w:u w:val="single"/>
        </w:rPr>
        <w:t xml:space="preserve"> USI/USC, </w:t>
      </w:r>
      <w:proofErr w:type="spellStart"/>
      <w:r w:rsidRPr="003F15AF">
        <w:rPr>
          <w:b/>
          <w:i/>
          <w:highlight w:val="lightGray"/>
          <w:u w:val="single"/>
        </w:rPr>
        <w:t>non compatible</w:t>
      </w:r>
      <w:proofErr w:type="spellEnd"/>
      <w:r w:rsidRPr="003F15AF">
        <w:rPr>
          <w:b/>
          <w:i/>
          <w:highlight w:val="lightGray"/>
          <w:u w:val="single"/>
        </w:rPr>
        <w:t xml:space="preserve"> avec la </w:t>
      </w:r>
      <w:proofErr w:type="spellStart"/>
      <w:r w:rsidRPr="003F15AF">
        <w:rPr>
          <w:b/>
          <w:i/>
          <w:highlight w:val="lightGray"/>
          <w:u w:val="single"/>
        </w:rPr>
        <w:t>quincaillerie</w:t>
      </w:r>
      <w:proofErr w:type="spellEnd"/>
      <w:r w:rsidRPr="003F15AF">
        <w:rPr>
          <w:b/>
          <w:i/>
          <w:highlight w:val="lightGray"/>
          <w:u w:val="single"/>
        </w:rPr>
        <w:t xml:space="preserve"> de </w:t>
      </w:r>
      <w:proofErr w:type="spellStart"/>
      <w:r w:rsidRPr="003F15AF">
        <w:rPr>
          <w:b/>
          <w:i/>
          <w:highlight w:val="lightGray"/>
          <w:u w:val="single"/>
        </w:rPr>
        <w:t>verrouillage</w:t>
      </w:r>
      <w:proofErr w:type="spellEnd"/>
      <w:r w:rsidRPr="003F15AF">
        <w:rPr>
          <w:b/>
          <w:i/>
          <w:highlight w:val="lightGray"/>
          <w:u w:val="single"/>
        </w:rPr>
        <w:t xml:space="preserve"> </w:t>
      </w:r>
      <w:proofErr w:type="spellStart"/>
      <w:r w:rsidRPr="003F15AF">
        <w:rPr>
          <w:b/>
          <w:i/>
          <w:highlight w:val="lightGray"/>
          <w:u w:val="single"/>
        </w:rPr>
        <w:t>positif</w:t>
      </w:r>
      <w:proofErr w:type="spellEnd"/>
    </w:p>
    <w:p w14:paraId="57487512" w14:textId="7C02EF53" w:rsidR="00841E1D" w:rsidRPr="00C71C07" w:rsidRDefault="00841E1D" w:rsidP="005968A0">
      <w:pPr>
        <w:pStyle w:val="PR2"/>
        <w:rPr>
          <w:highlight w:val="yellow"/>
        </w:rPr>
      </w:pPr>
      <w:r w:rsidRPr="00C71C07">
        <w:rPr>
          <w:highlight w:val="yellow"/>
        </w:rPr>
        <w:t>[</w:t>
      </w:r>
      <w:r w:rsidR="00C71C07" w:rsidRPr="00C71C07">
        <w:rPr>
          <w:highlight w:val="yellow"/>
        </w:rPr>
        <w:t xml:space="preserve">Les </w:t>
      </w:r>
      <w:proofErr w:type="spellStart"/>
      <w:r w:rsidR="00C71C07" w:rsidRPr="00C71C07">
        <w:rPr>
          <w:highlight w:val="yellow"/>
        </w:rPr>
        <w:t>poignées</w:t>
      </w:r>
      <w:proofErr w:type="spellEnd"/>
      <w:r w:rsidR="00C71C07" w:rsidRPr="00C71C07">
        <w:rPr>
          <w:highlight w:val="yellow"/>
        </w:rPr>
        <w:t xml:space="preserve"> de </w:t>
      </w:r>
      <w:proofErr w:type="spellStart"/>
      <w:r w:rsidR="00C71C07" w:rsidRPr="00C71C07">
        <w:rPr>
          <w:highlight w:val="yellow"/>
        </w:rPr>
        <w:t>porte</w:t>
      </w:r>
      <w:proofErr w:type="spellEnd"/>
      <w:r w:rsidR="00C71C07" w:rsidRPr="00C71C07">
        <w:rPr>
          <w:highlight w:val="yellow"/>
        </w:rPr>
        <w:t xml:space="preserve"> </w:t>
      </w:r>
      <w:proofErr w:type="spellStart"/>
      <w:r w:rsidR="00C71C07" w:rsidRPr="00C71C07">
        <w:rPr>
          <w:highlight w:val="yellow"/>
        </w:rPr>
        <w:t>doivent</w:t>
      </w:r>
      <w:proofErr w:type="spellEnd"/>
      <w:r w:rsidR="00C71C07" w:rsidRPr="00C71C07">
        <w:rPr>
          <w:highlight w:val="yellow"/>
        </w:rPr>
        <w:t xml:space="preserve"> </w:t>
      </w:r>
      <w:proofErr w:type="spellStart"/>
      <w:r w:rsidR="00C71C07" w:rsidRPr="00C71C07">
        <w:rPr>
          <w:highlight w:val="yellow"/>
        </w:rPr>
        <w:t>être</w:t>
      </w:r>
      <w:proofErr w:type="spellEnd"/>
      <w:r w:rsidR="00C71C07" w:rsidRPr="00C71C07">
        <w:rPr>
          <w:highlight w:val="yellow"/>
        </w:rPr>
        <w:t xml:space="preserve"> </w:t>
      </w:r>
      <w:proofErr w:type="spellStart"/>
      <w:r w:rsidR="00C71C07" w:rsidRPr="00C71C07">
        <w:rPr>
          <w:highlight w:val="yellow"/>
        </w:rPr>
        <w:t>fournies</w:t>
      </w:r>
      <w:proofErr w:type="spellEnd"/>
      <w:r w:rsidR="00C71C07" w:rsidRPr="00C71C07">
        <w:rPr>
          <w:highlight w:val="yellow"/>
        </w:rPr>
        <w:t xml:space="preserve"> </w:t>
      </w:r>
      <w:proofErr w:type="spellStart"/>
      <w:r w:rsidR="00C71C07" w:rsidRPr="00C71C07">
        <w:rPr>
          <w:highlight w:val="yellow"/>
        </w:rPr>
        <w:t>selon</w:t>
      </w:r>
      <w:proofErr w:type="spellEnd"/>
      <w:r w:rsidR="00C71C07" w:rsidRPr="00C71C07">
        <w:rPr>
          <w:highlight w:val="yellow"/>
        </w:rPr>
        <w:t xml:space="preserve"> les indications</w:t>
      </w:r>
      <w:r w:rsidRPr="00C71C07">
        <w:rPr>
          <w:highlight w:val="yellow"/>
        </w:rPr>
        <w:t xml:space="preserve">.] </w:t>
      </w:r>
    </w:p>
    <w:p w14:paraId="11C016E6" w14:textId="250CF06D" w:rsidR="00841E1D" w:rsidRPr="00C71C07" w:rsidRDefault="00841E1D" w:rsidP="005968A0">
      <w:pPr>
        <w:pStyle w:val="PR3"/>
        <w:rPr>
          <w:rFonts w:cs="Arial"/>
          <w:szCs w:val="22"/>
          <w:highlight w:val="yellow"/>
        </w:rPr>
      </w:pPr>
      <w:r w:rsidRPr="00C71C07">
        <w:rPr>
          <w:highlight w:val="yellow"/>
        </w:rPr>
        <w:t>[</w:t>
      </w:r>
      <w:proofErr w:type="spellStart"/>
      <w:r w:rsidR="00C71C07" w:rsidRPr="00C71C07">
        <w:rPr>
          <w:highlight w:val="yellow"/>
        </w:rPr>
        <w:t>Poignée</w:t>
      </w:r>
      <w:proofErr w:type="spellEnd"/>
      <w:r w:rsidR="00C71C07" w:rsidRPr="00C71C07">
        <w:rPr>
          <w:highlight w:val="yellow"/>
        </w:rPr>
        <w:t xml:space="preserve"> </w:t>
      </w:r>
      <w:proofErr w:type="spellStart"/>
      <w:r w:rsidR="00C71C07" w:rsidRPr="00C71C07">
        <w:rPr>
          <w:highlight w:val="yellow"/>
        </w:rPr>
        <w:t>encastrée</w:t>
      </w:r>
      <w:proofErr w:type="spellEnd"/>
      <w:r w:rsidR="00C71C07" w:rsidRPr="00C71C07">
        <w:rPr>
          <w:highlight w:val="yellow"/>
        </w:rPr>
        <w:t xml:space="preserve"> du fabricant </w:t>
      </w:r>
      <w:proofErr w:type="spellStart"/>
      <w:r w:rsidR="00C71C07" w:rsidRPr="00C71C07">
        <w:rPr>
          <w:highlight w:val="yellow"/>
        </w:rPr>
        <w:t>installée</w:t>
      </w:r>
      <w:proofErr w:type="spellEnd"/>
      <w:r w:rsidR="00C71C07" w:rsidRPr="00C71C07">
        <w:rPr>
          <w:highlight w:val="yellow"/>
        </w:rPr>
        <w:t xml:space="preserve"> du </w:t>
      </w:r>
      <w:proofErr w:type="spellStart"/>
      <w:r w:rsidR="00C71C07" w:rsidRPr="00C71C07">
        <w:rPr>
          <w:highlight w:val="yellow"/>
        </w:rPr>
        <w:t>côté</w:t>
      </w:r>
      <w:proofErr w:type="spellEnd"/>
      <w:r w:rsidR="00C71C07" w:rsidRPr="00C71C07">
        <w:rPr>
          <w:highlight w:val="yellow"/>
        </w:rPr>
        <w:t xml:space="preserve"> </w:t>
      </w:r>
      <w:proofErr w:type="spellStart"/>
      <w:r w:rsidR="00C71C07" w:rsidRPr="00C71C07">
        <w:rPr>
          <w:highlight w:val="yellow"/>
        </w:rPr>
        <w:t>dégagement</w:t>
      </w:r>
      <w:proofErr w:type="spellEnd"/>
      <w:r w:rsidR="00C71C07" w:rsidRPr="00C71C07">
        <w:rPr>
          <w:highlight w:val="yellow"/>
        </w:rPr>
        <w:t xml:space="preserve"> et </w:t>
      </w:r>
      <w:proofErr w:type="spellStart"/>
      <w:r w:rsidR="00C71C07" w:rsidRPr="00C71C07">
        <w:rPr>
          <w:highlight w:val="yellow"/>
        </w:rPr>
        <w:t>poignée</w:t>
      </w:r>
      <w:proofErr w:type="spellEnd"/>
      <w:r w:rsidR="00C71C07" w:rsidRPr="00C71C07">
        <w:rPr>
          <w:highlight w:val="yellow"/>
        </w:rPr>
        <w:t xml:space="preserve"> </w:t>
      </w:r>
      <w:proofErr w:type="spellStart"/>
      <w:r w:rsidR="00C71C07" w:rsidRPr="00C71C07">
        <w:rPr>
          <w:highlight w:val="yellow"/>
        </w:rPr>
        <w:t>en</w:t>
      </w:r>
      <w:proofErr w:type="spellEnd"/>
      <w:r w:rsidR="00C71C07" w:rsidRPr="00C71C07">
        <w:rPr>
          <w:highlight w:val="yellow"/>
        </w:rPr>
        <w:t xml:space="preserve"> </w:t>
      </w:r>
      <w:proofErr w:type="spellStart"/>
      <w:r w:rsidR="00C71C07" w:rsidRPr="00C71C07">
        <w:rPr>
          <w:highlight w:val="yellow"/>
        </w:rPr>
        <w:t>forme</w:t>
      </w:r>
      <w:proofErr w:type="spellEnd"/>
      <w:r w:rsidR="00C71C07" w:rsidRPr="00C71C07">
        <w:rPr>
          <w:highlight w:val="yellow"/>
        </w:rPr>
        <w:t xml:space="preserve"> de C de 10” montée </w:t>
      </w:r>
      <w:proofErr w:type="spellStart"/>
      <w:r w:rsidR="00C71C07" w:rsidRPr="00C71C07">
        <w:rPr>
          <w:highlight w:val="yellow"/>
        </w:rPr>
        <w:t>en</w:t>
      </w:r>
      <w:proofErr w:type="spellEnd"/>
      <w:r w:rsidR="00C71C07" w:rsidRPr="00C71C07">
        <w:rPr>
          <w:highlight w:val="yellow"/>
        </w:rPr>
        <w:t xml:space="preserve"> surface </w:t>
      </w:r>
      <w:proofErr w:type="spellStart"/>
      <w:r w:rsidR="00C71C07" w:rsidRPr="00C71C07">
        <w:rPr>
          <w:highlight w:val="yellow"/>
        </w:rPr>
        <w:t>installée</w:t>
      </w:r>
      <w:proofErr w:type="spellEnd"/>
      <w:r w:rsidR="00C71C07" w:rsidRPr="00C71C07">
        <w:rPr>
          <w:highlight w:val="yellow"/>
        </w:rPr>
        <w:t xml:space="preserve"> du </w:t>
      </w:r>
      <w:proofErr w:type="spellStart"/>
      <w:r w:rsidR="00C71C07" w:rsidRPr="00C71C07">
        <w:rPr>
          <w:highlight w:val="yellow"/>
        </w:rPr>
        <w:t>côté</w:t>
      </w:r>
      <w:proofErr w:type="spellEnd"/>
      <w:r w:rsidR="00C71C07" w:rsidRPr="00C71C07">
        <w:rPr>
          <w:highlight w:val="yellow"/>
        </w:rPr>
        <w:t xml:space="preserve"> non </w:t>
      </w:r>
      <w:proofErr w:type="spellStart"/>
      <w:r w:rsidR="00C71C07" w:rsidRPr="00C71C07">
        <w:rPr>
          <w:highlight w:val="yellow"/>
        </w:rPr>
        <w:t>dégagement</w:t>
      </w:r>
      <w:proofErr w:type="spellEnd"/>
      <w:r w:rsidR="00C71C07" w:rsidRPr="00C71C07">
        <w:rPr>
          <w:highlight w:val="yellow"/>
        </w:rPr>
        <w:t xml:space="preserve"> des </w:t>
      </w:r>
      <w:proofErr w:type="spellStart"/>
      <w:r w:rsidR="00C71C07" w:rsidRPr="00C71C07">
        <w:rPr>
          <w:highlight w:val="yellow"/>
        </w:rPr>
        <w:t>vantaux</w:t>
      </w:r>
      <w:proofErr w:type="spellEnd"/>
      <w:r w:rsidR="00C71C07" w:rsidRPr="00C71C07">
        <w:rPr>
          <w:highlight w:val="yellow"/>
        </w:rPr>
        <w:t xml:space="preserve"> </w:t>
      </w:r>
      <w:proofErr w:type="spellStart"/>
      <w:r w:rsidR="00C71C07" w:rsidRPr="00C71C07">
        <w:rPr>
          <w:highlight w:val="yellow"/>
        </w:rPr>
        <w:t>actifs</w:t>
      </w:r>
      <w:proofErr w:type="spellEnd"/>
      <w:r w:rsidR="00C71C07" w:rsidRPr="00C71C07">
        <w:rPr>
          <w:highlight w:val="yellow"/>
        </w:rPr>
        <w:t xml:space="preserve">. </w:t>
      </w:r>
      <w:proofErr w:type="spellStart"/>
      <w:r w:rsidR="00C71C07" w:rsidRPr="00C71C07">
        <w:rPr>
          <w:highlight w:val="yellow"/>
        </w:rPr>
        <w:t>L’installation</w:t>
      </w:r>
      <w:proofErr w:type="spellEnd"/>
      <w:r w:rsidR="00C71C07" w:rsidRPr="00C71C07">
        <w:rPr>
          <w:highlight w:val="yellow"/>
        </w:rPr>
        <w:t xml:space="preserve"> de la </w:t>
      </w:r>
      <w:proofErr w:type="spellStart"/>
      <w:r w:rsidR="00C71C07" w:rsidRPr="00C71C07">
        <w:rPr>
          <w:highlight w:val="yellow"/>
        </w:rPr>
        <w:t>poignée</w:t>
      </w:r>
      <w:proofErr w:type="spellEnd"/>
      <w:r w:rsidR="00C71C07" w:rsidRPr="00C71C07">
        <w:rPr>
          <w:highlight w:val="yellow"/>
        </w:rPr>
        <w:t xml:space="preserve"> ne doit pas </w:t>
      </w:r>
      <w:proofErr w:type="spellStart"/>
      <w:r w:rsidR="00C71C07" w:rsidRPr="00C71C07">
        <w:rPr>
          <w:highlight w:val="yellow"/>
        </w:rPr>
        <w:t>réduire</w:t>
      </w:r>
      <w:proofErr w:type="spellEnd"/>
      <w:r w:rsidR="00C71C07" w:rsidRPr="00C71C07">
        <w:rPr>
          <w:highlight w:val="yellow"/>
        </w:rPr>
        <w:t xml:space="preserve"> la </w:t>
      </w:r>
      <w:proofErr w:type="spellStart"/>
      <w:r w:rsidR="00C71C07" w:rsidRPr="00C71C07">
        <w:rPr>
          <w:highlight w:val="yellow"/>
        </w:rPr>
        <w:t>largeur</w:t>
      </w:r>
      <w:proofErr w:type="spellEnd"/>
      <w:r w:rsidR="00C71C07" w:rsidRPr="00C71C07">
        <w:rPr>
          <w:highlight w:val="yellow"/>
        </w:rPr>
        <w:t xml:space="preserve"> libre </w:t>
      </w:r>
      <w:proofErr w:type="spellStart"/>
      <w:r w:rsidR="00C71C07" w:rsidRPr="00C71C07">
        <w:rPr>
          <w:highlight w:val="yellow"/>
        </w:rPr>
        <w:t>d’ouverture</w:t>
      </w:r>
      <w:proofErr w:type="spellEnd"/>
      <w:r w:rsidR="00C71C07" w:rsidRPr="00C71C07">
        <w:rPr>
          <w:highlight w:val="yellow"/>
        </w:rPr>
        <w:t>.</w:t>
      </w:r>
      <w:r w:rsidRPr="00C71C07">
        <w:rPr>
          <w:highlight w:val="yellow"/>
        </w:rPr>
        <w:t>]</w:t>
      </w:r>
    </w:p>
    <w:p w14:paraId="113B237D" w14:textId="09B1BAD3" w:rsidR="00841E1D" w:rsidRPr="0059519F" w:rsidRDefault="00C71C07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highlight w:val="lightGray"/>
          <w:u w:val="single"/>
        </w:rPr>
      </w:pPr>
      <w:proofErr w:type="gramStart"/>
      <w:r w:rsidRPr="0059519F">
        <w:rPr>
          <w:b/>
          <w:i/>
          <w:highlight w:val="lightGray"/>
          <w:u w:val="single"/>
        </w:rPr>
        <w:t>REMARQUE :</w:t>
      </w:r>
      <w:proofErr w:type="gramEnd"/>
      <w:r w:rsidRPr="0059519F">
        <w:rPr>
          <w:b/>
          <w:i/>
          <w:highlight w:val="lightGray"/>
          <w:u w:val="single"/>
        </w:rPr>
        <w:t xml:space="preserve"> </w:t>
      </w:r>
      <w:proofErr w:type="spellStart"/>
      <w:r w:rsidRPr="0059519F">
        <w:rPr>
          <w:b/>
          <w:i/>
          <w:highlight w:val="lightGray"/>
          <w:u w:val="single"/>
        </w:rPr>
        <w:t>Sélectionner</w:t>
      </w:r>
      <w:proofErr w:type="spellEnd"/>
      <w:r w:rsidRPr="0059519F">
        <w:rPr>
          <w:b/>
          <w:i/>
          <w:highlight w:val="lightGray"/>
          <w:u w:val="single"/>
        </w:rPr>
        <w:t xml:space="preserve"> la </w:t>
      </w:r>
      <w:proofErr w:type="spellStart"/>
      <w:r w:rsidRPr="0059519F">
        <w:rPr>
          <w:b/>
          <w:i/>
          <w:highlight w:val="lightGray"/>
          <w:u w:val="single"/>
        </w:rPr>
        <w:t>poignée</w:t>
      </w:r>
      <w:proofErr w:type="spellEnd"/>
      <w:r w:rsidRPr="0059519F">
        <w:rPr>
          <w:b/>
          <w:i/>
          <w:highlight w:val="lightGray"/>
          <w:u w:val="single"/>
        </w:rPr>
        <w:t xml:space="preserve"> </w:t>
      </w:r>
      <w:proofErr w:type="spellStart"/>
      <w:r w:rsidRPr="0059519F">
        <w:rPr>
          <w:b/>
          <w:i/>
          <w:highlight w:val="lightGray"/>
          <w:u w:val="single"/>
        </w:rPr>
        <w:t>encastrée</w:t>
      </w:r>
      <w:proofErr w:type="spellEnd"/>
      <w:r w:rsidRPr="0059519F">
        <w:rPr>
          <w:b/>
          <w:i/>
          <w:highlight w:val="lightGray"/>
          <w:u w:val="single"/>
        </w:rPr>
        <w:t>/</w:t>
      </w:r>
      <w:proofErr w:type="spellStart"/>
      <w:r w:rsidRPr="0059519F">
        <w:rPr>
          <w:b/>
          <w:i/>
          <w:highlight w:val="lightGray"/>
          <w:u w:val="single"/>
        </w:rPr>
        <w:t>poignée</w:t>
      </w:r>
      <w:proofErr w:type="spellEnd"/>
      <w:r w:rsidRPr="0059519F">
        <w:rPr>
          <w:b/>
          <w:i/>
          <w:highlight w:val="lightGray"/>
          <w:u w:val="single"/>
        </w:rPr>
        <w:t xml:space="preserve"> </w:t>
      </w:r>
      <w:proofErr w:type="spellStart"/>
      <w:r w:rsidRPr="0059519F">
        <w:rPr>
          <w:b/>
          <w:i/>
          <w:highlight w:val="lightGray"/>
          <w:u w:val="single"/>
        </w:rPr>
        <w:t>en</w:t>
      </w:r>
      <w:proofErr w:type="spellEnd"/>
      <w:r w:rsidRPr="0059519F">
        <w:rPr>
          <w:b/>
          <w:i/>
          <w:highlight w:val="lightGray"/>
          <w:u w:val="single"/>
        </w:rPr>
        <w:t xml:space="preserve"> C ci-dessus </w:t>
      </w:r>
      <w:proofErr w:type="spellStart"/>
      <w:r w:rsidRPr="0059519F">
        <w:rPr>
          <w:b/>
          <w:i/>
          <w:highlight w:val="lightGray"/>
          <w:u w:val="single"/>
        </w:rPr>
        <w:t>ou</w:t>
      </w:r>
      <w:proofErr w:type="spellEnd"/>
      <w:r w:rsidRPr="0059519F">
        <w:rPr>
          <w:b/>
          <w:i/>
          <w:highlight w:val="lightGray"/>
          <w:u w:val="single"/>
        </w:rPr>
        <w:t xml:space="preserve"> la </w:t>
      </w:r>
      <w:proofErr w:type="spellStart"/>
      <w:r w:rsidRPr="0059519F">
        <w:rPr>
          <w:b/>
          <w:i/>
          <w:highlight w:val="lightGray"/>
          <w:u w:val="single"/>
        </w:rPr>
        <w:t>poignée</w:t>
      </w:r>
      <w:proofErr w:type="spellEnd"/>
      <w:r w:rsidRPr="0059519F">
        <w:rPr>
          <w:b/>
          <w:i/>
          <w:highlight w:val="lightGray"/>
          <w:u w:val="single"/>
        </w:rPr>
        <w:t xml:space="preserve"> </w:t>
      </w:r>
      <w:proofErr w:type="spellStart"/>
      <w:r w:rsidRPr="0059519F">
        <w:rPr>
          <w:b/>
          <w:i/>
          <w:highlight w:val="lightGray"/>
          <w:u w:val="single"/>
        </w:rPr>
        <w:t>en</w:t>
      </w:r>
      <w:proofErr w:type="spellEnd"/>
      <w:r w:rsidRPr="0059519F">
        <w:rPr>
          <w:b/>
          <w:i/>
          <w:highlight w:val="lightGray"/>
          <w:u w:val="single"/>
        </w:rPr>
        <w:t xml:space="preserve"> C </w:t>
      </w:r>
      <w:proofErr w:type="spellStart"/>
      <w:r w:rsidRPr="0059519F">
        <w:rPr>
          <w:b/>
          <w:i/>
          <w:highlight w:val="lightGray"/>
          <w:u w:val="single"/>
        </w:rPr>
        <w:t>en</w:t>
      </w:r>
      <w:proofErr w:type="spellEnd"/>
      <w:r w:rsidRPr="0059519F">
        <w:rPr>
          <w:b/>
          <w:i/>
          <w:highlight w:val="lightGray"/>
          <w:u w:val="single"/>
        </w:rPr>
        <w:t xml:space="preserve"> option ci-dessous sur le </w:t>
      </w:r>
      <w:proofErr w:type="spellStart"/>
      <w:r w:rsidRPr="0059519F">
        <w:rPr>
          <w:b/>
          <w:i/>
          <w:highlight w:val="lightGray"/>
          <w:u w:val="single"/>
        </w:rPr>
        <w:t>côté</w:t>
      </w:r>
      <w:proofErr w:type="spellEnd"/>
      <w:r w:rsidRPr="0059519F">
        <w:rPr>
          <w:b/>
          <w:i/>
          <w:highlight w:val="lightGray"/>
          <w:u w:val="single"/>
        </w:rPr>
        <w:t xml:space="preserve"> </w:t>
      </w:r>
      <w:proofErr w:type="spellStart"/>
      <w:r w:rsidRPr="0059519F">
        <w:rPr>
          <w:b/>
          <w:i/>
          <w:highlight w:val="lightGray"/>
          <w:u w:val="single"/>
        </w:rPr>
        <w:t>extérieur</w:t>
      </w:r>
      <w:proofErr w:type="spellEnd"/>
      <w:r w:rsidRPr="0059519F">
        <w:rPr>
          <w:b/>
          <w:i/>
          <w:highlight w:val="lightGray"/>
          <w:u w:val="single"/>
        </w:rPr>
        <w:t xml:space="preserve"> </w:t>
      </w:r>
      <w:proofErr w:type="spellStart"/>
      <w:r w:rsidRPr="0059519F">
        <w:rPr>
          <w:b/>
          <w:i/>
          <w:highlight w:val="lightGray"/>
          <w:u w:val="single"/>
        </w:rPr>
        <w:t>ou</w:t>
      </w:r>
      <w:proofErr w:type="spellEnd"/>
      <w:r w:rsidRPr="0059519F">
        <w:rPr>
          <w:b/>
          <w:i/>
          <w:highlight w:val="lightGray"/>
          <w:u w:val="single"/>
        </w:rPr>
        <w:t xml:space="preserve"> des deux </w:t>
      </w:r>
      <w:proofErr w:type="spellStart"/>
      <w:r w:rsidRPr="0059519F">
        <w:rPr>
          <w:b/>
          <w:i/>
          <w:highlight w:val="lightGray"/>
          <w:u w:val="single"/>
        </w:rPr>
        <w:t>côtés</w:t>
      </w:r>
      <w:proofErr w:type="spellEnd"/>
      <w:r w:rsidRPr="0059519F">
        <w:rPr>
          <w:b/>
          <w:i/>
          <w:highlight w:val="lightGray"/>
          <w:u w:val="single"/>
        </w:rPr>
        <w:t xml:space="preserve"> des entrées </w:t>
      </w:r>
      <w:proofErr w:type="spellStart"/>
      <w:r w:rsidRPr="0059519F">
        <w:rPr>
          <w:b/>
          <w:i/>
          <w:highlight w:val="lightGray"/>
          <w:u w:val="single"/>
        </w:rPr>
        <w:t>coulissantes</w:t>
      </w:r>
      <w:proofErr w:type="spellEnd"/>
      <w:r w:rsidRPr="0059519F">
        <w:rPr>
          <w:b/>
          <w:i/>
          <w:highlight w:val="lightGray"/>
          <w:u w:val="single"/>
        </w:rPr>
        <w:t xml:space="preserve"> USI/USC</w:t>
      </w:r>
    </w:p>
    <w:p w14:paraId="24CD3326" w14:textId="0C432897" w:rsidR="00DB3FD5" w:rsidRPr="0059519F" w:rsidRDefault="0059519F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highlight w:val="lightGray"/>
          <w:u w:val="single"/>
        </w:rPr>
      </w:pPr>
      <w:proofErr w:type="gramStart"/>
      <w:r w:rsidRPr="0059519F">
        <w:rPr>
          <w:b/>
          <w:i/>
          <w:highlight w:val="lightGray"/>
          <w:u w:val="single"/>
        </w:rPr>
        <w:t>REMARQUE :</w:t>
      </w:r>
      <w:proofErr w:type="gramEnd"/>
      <w:r w:rsidRPr="0059519F">
        <w:rPr>
          <w:b/>
          <w:i/>
          <w:highlight w:val="lightGray"/>
          <w:u w:val="single"/>
        </w:rPr>
        <w:t xml:space="preserve"> </w:t>
      </w:r>
      <w:proofErr w:type="spellStart"/>
      <w:r w:rsidRPr="0059519F">
        <w:rPr>
          <w:b/>
          <w:i/>
          <w:highlight w:val="lightGray"/>
          <w:u w:val="single"/>
        </w:rPr>
        <w:t>Poignée</w:t>
      </w:r>
      <w:proofErr w:type="spellEnd"/>
      <w:r w:rsidRPr="0059519F">
        <w:rPr>
          <w:b/>
          <w:i/>
          <w:highlight w:val="lightGray"/>
          <w:u w:val="single"/>
        </w:rPr>
        <w:t xml:space="preserve"> </w:t>
      </w:r>
      <w:proofErr w:type="spellStart"/>
      <w:r w:rsidRPr="0059519F">
        <w:rPr>
          <w:b/>
          <w:i/>
          <w:highlight w:val="lightGray"/>
          <w:u w:val="single"/>
        </w:rPr>
        <w:t>en</w:t>
      </w:r>
      <w:proofErr w:type="spellEnd"/>
      <w:r w:rsidRPr="0059519F">
        <w:rPr>
          <w:b/>
          <w:i/>
          <w:highlight w:val="lightGray"/>
          <w:u w:val="single"/>
        </w:rPr>
        <w:t xml:space="preserve"> C </w:t>
      </w:r>
      <w:proofErr w:type="spellStart"/>
      <w:r w:rsidRPr="0059519F">
        <w:rPr>
          <w:b/>
          <w:i/>
          <w:highlight w:val="lightGray"/>
          <w:u w:val="single"/>
        </w:rPr>
        <w:t>en</w:t>
      </w:r>
      <w:proofErr w:type="spellEnd"/>
      <w:r w:rsidRPr="0059519F">
        <w:rPr>
          <w:b/>
          <w:i/>
          <w:highlight w:val="lightGray"/>
          <w:u w:val="single"/>
        </w:rPr>
        <w:t xml:space="preserve"> option </w:t>
      </w:r>
      <w:proofErr w:type="spellStart"/>
      <w:r w:rsidRPr="0059519F">
        <w:rPr>
          <w:b/>
          <w:i/>
          <w:highlight w:val="lightGray"/>
          <w:u w:val="single"/>
        </w:rPr>
        <w:t>requise</w:t>
      </w:r>
      <w:proofErr w:type="spellEnd"/>
      <w:r w:rsidRPr="0059519F">
        <w:rPr>
          <w:b/>
          <w:i/>
          <w:highlight w:val="lightGray"/>
          <w:u w:val="single"/>
        </w:rPr>
        <w:t xml:space="preserve"> sur le </w:t>
      </w:r>
      <w:proofErr w:type="spellStart"/>
      <w:r w:rsidRPr="0059519F">
        <w:rPr>
          <w:b/>
          <w:i/>
          <w:highlight w:val="lightGray"/>
          <w:u w:val="single"/>
        </w:rPr>
        <w:t>côté</w:t>
      </w:r>
      <w:proofErr w:type="spellEnd"/>
      <w:r w:rsidRPr="0059519F">
        <w:rPr>
          <w:b/>
          <w:i/>
          <w:highlight w:val="lightGray"/>
          <w:u w:val="single"/>
        </w:rPr>
        <w:t xml:space="preserve"> </w:t>
      </w:r>
      <w:proofErr w:type="spellStart"/>
      <w:r w:rsidRPr="0059519F">
        <w:rPr>
          <w:b/>
          <w:i/>
          <w:highlight w:val="lightGray"/>
          <w:u w:val="single"/>
        </w:rPr>
        <w:t>extérieur</w:t>
      </w:r>
      <w:proofErr w:type="spellEnd"/>
      <w:r w:rsidRPr="0059519F">
        <w:rPr>
          <w:b/>
          <w:i/>
          <w:highlight w:val="lightGray"/>
          <w:u w:val="single"/>
        </w:rPr>
        <w:t xml:space="preserve"> des entrées </w:t>
      </w:r>
      <w:proofErr w:type="spellStart"/>
      <w:r w:rsidRPr="0059519F">
        <w:rPr>
          <w:b/>
          <w:i/>
          <w:highlight w:val="lightGray"/>
          <w:u w:val="single"/>
        </w:rPr>
        <w:t>coulissantes</w:t>
      </w:r>
      <w:proofErr w:type="spellEnd"/>
      <w:r w:rsidRPr="0059519F">
        <w:rPr>
          <w:b/>
          <w:i/>
          <w:highlight w:val="lightGray"/>
          <w:u w:val="single"/>
        </w:rPr>
        <w:t xml:space="preserve"> USI/USC avec </w:t>
      </w:r>
      <w:proofErr w:type="spellStart"/>
      <w:r w:rsidRPr="0059519F">
        <w:rPr>
          <w:b/>
          <w:i/>
          <w:highlight w:val="lightGray"/>
          <w:u w:val="single"/>
        </w:rPr>
        <w:t>verrou</w:t>
      </w:r>
      <w:proofErr w:type="spellEnd"/>
      <w:r w:rsidRPr="0059519F">
        <w:rPr>
          <w:b/>
          <w:i/>
          <w:highlight w:val="lightGray"/>
          <w:u w:val="single"/>
        </w:rPr>
        <w:t xml:space="preserve"> </w:t>
      </w:r>
      <w:proofErr w:type="spellStart"/>
      <w:r w:rsidRPr="0059519F">
        <w:rPr>
          <w:b/>
          <w:i/>
          <w:highlight w:val="lightGray"/>
          <w:u w:val="single"/>
        </w:rPr>
        <w:t>manuel</w:t>
      </w:r>
      <w:proofErr w:type="spellEnd"/>
      <w:r w:rsidRPr="0059519F">
        <w:rPr>
          <w:b/>
          <w:i/>
          <w:highlight w:val="lightGray"/>
          <w:u w:val="single"/>
        </w:rPr>
        <w:t xml:space="preserve">, </w:t>
      </w:r>
      <w:proofErr w:type="spellStart"/>
      <w:r w:rsidRPr="0059519F">
        <w:rPr>
          <w:b/>
          <w:i/>
          <w:highlight w:val="lightGray"/>
          <w:u w:val="single"/>
        </w:rPr>
        <w:t>cylindre</w:t>
      </w:r>
      <w:proofErr w:type="spellEnd"/>
      <w:r w:rsidRPr="0059519F">
        <w:rPr>
          <w:b/>
          <w:i/>
          <w:highlight w:val="lightGray"/>
          <w:u w:val="single"/>
        </w:rPr>
        <w:t xml:space="preserve"> à </w:t>
      </w:r>
      <w:proofErr w:type="spellStart"/>
      <w:r w:rsidRPr="0059519F">
        <w:rPr>
          <w:b/>
          <w:i/>
          <w:highlight w:val="lightGray"/>
          <w:u w:val="single"/>
        </w:rPr>
        <w:t>clé</w:t>
      </w:r>
      <w:proofErr w:type="spellEnd"/>
      <w:r w:rsidRPr="0059519F">
        <w:rPr>
          <w:b/>
          <w:i/>
          <w:highlight w:val="lightGray"/>
          <w:u w:val="single"/>
        </w:rPr>
        <w:t xml:space="preserve"> et levier 4550</w:t>
      </w:r>
    </w:p>
    <w:p w14:paraId="6F30103E" w14:textId="2979C67C" w:rsidR="00B923DC" w:rsidRPr="002E2F57" w:rsidRDefault="0059519F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proofErr w:type="gramStart"/>
      <w:r w:rsidRPr="0059519F">
        <w:rPr>
          <w:b/>
          <w:i/>
          <w:highlight w:val="lightGray"/>
          <w:u w:val="single"/>
        </w:rPr>
        <w:t>REMARQUE :</w:t>
      </w:r>
      <w:proofErr w:type="gramEnd"/>
      <w:r w:rsidRPr="0059519F">
        <w:rPr>
          <w:b/>
          <w:i/>
          <w:highlight w:val="lightGray"/>
          <w:u w:val="single"/>
        </w:rPr>
        <w:t xml:space="preserve"> </w:t>
      </w:r>
      <w:proofErr w:type="spellStart"/>
      <w:r w:rsidRPr="0059519F">
        <w:rPr>
          <w:b/>
          <w:i/>
          <w:highlight w:val="lightGray"/>
          <w:u w:val="single"/>
        </w:rPr>
        <w:t>Poignée</w:t>
      </w:r>
      <w:proofErr w:type="spellEnd"/>
      <w:r w:rsidRPr="0059519F">
        <w:rPr>
          <w:b/>
          <w:i/>
          <w:highlight w:val="lightGray"/>
          <w:u w:val="single"/>
        </w:rPr>
        <w:t xml:space="preserve"> </w:t>
      </w:r>
      <w:proofErr w:type="spellStart"/>
      <w:r w:rsidRPr="0059519F">
        <w:rPr>
          <w:b/>
          <w:i/>
          <w:highlight w:val="lightGray"/>
          <w:u w:val="single"/>
        </w:rPr>
        <w:t>en</w:t>
      </w:r>
      <w:proofErr w:type="spellEnd"/>
      <w:r w:rsidRPr="0059519F">
        <w:rPr>
          <w:b/>
          <w:i/>
          <w:highlight w:val="lightGray"/>
          <w:u w:val="single"/>
        </w:rPr>
        <w:t xml:space="preserve"> C </w:t>
      </w:r>
      <w:proofErr w:type="spellStart"/>
      <w:r w:rsidRPr="0059519F">
        <w:rPr>
          <w:b/>
          <w:i/>
          <w:highlight w:val="lightGray"/>
          <w:u w:val="single"/>
        </w:rPr>
        <w:t>en</w:t>
      </w:r>
      <w:proofErr w:type="spellEnd"/>
      <w:r w:rsidRPr="0059519F">
        <w:rPr>
          <w:b/>
          <w:i/>
          <w:highlight w:val="lightGray"/>
          <w:u w:val="single"/>
        </w:rPr>
        <w:t xml:space="preserve"> option </w:t>
      </w:r>
      <w:proofErr w:type="spellStart"/>
      <w:r w:rsidRPr="0059519F">
        <w:rPr>
          <w:b/>
          <w:i/>
          <w:highlight w:val="lightGray"/>
          <w:u w:val="single"/>
        </w:rPr>
        <w:t>requise</w:t>
      </w:r>
      <w:proofErr w:type="spellEnd"/>
      <w:r w:rsidRPr="0059519F">
        <w:rPr>
          <w:b/>
          <w:i/>
          <w:highlight w:val="lightGray"/>
          <w:u w:val="single"/>
        </w:rPr>
        <w:t xml:space="preserve"> des deux </w:t>
      </w:r>
      <w:proofErr w:type="spellStart"/>
      <w:r w:rsidRPr="0059519F">
        <w:rPr>
          <w:b/>
          <w:i/>
          <w:highlight w:val="lightGray"/>
          <w:u w:val="single"/>
        </w:rPr>
        <w:t>côtés</w:t>
      </w:r>
      <w:proofErr w:type="spellEnd"/>
      <w:r w:rsidRPr="0059519F">
        <w:rPr>
          <w:b/>
          <w:i/>
          <w:highlight w:val="lightGray"/>
          <w:u w:val="single"/>
        </w:rPr>
        <w:t xml:space="preserve"> des entrées </w:t>
      </w:r>
      <w:proofErr w:type="spellStart"/>
      <w:r w:rsidRPr="0059519F">
        <w:rPr>
          <w:b/>
          <w:i/>
          <w:highlight w:val="lightGray"/>
          <w:u w:val="single"/>
        </w:rPr>
        <w:t>coulissantes</w:t>
      </w:r>
      <w:proofErr w:type="spellEnd"/>
      <w:r w:rsidRPr="0059519F">
        <w:rPr>
          <w:b/>
          <w:i/>
          <w:highlight w:val="lightGray"/>
          <w:u w:val="single"/>
        </w:rPr>
        <w:t xml:space="preserve"> USI/USC avec </w:t>
      </w:r>
      <w:proofErr w:type="spellStart"/>
      <w:r w:rsidRPr="0059519F">
        <w:rPr>
          <w:b/>
          <w:i/>
          <w:highlight w:val="lightGray"/>
          <w:u w:val="single"/>
        </w:rPr>
        <w:t>verrou</w:t>
      </w:r>
      <w:proofErr w:type="spellEnd"/>
      <w:r w:rsidRPr="0059519F">
        <w:rPr>
          <w:b/>
          <w:i/>
          <w:highlight w:val="lightGray"/>
          <w:u w:val="single"/>
        </w:rPr>
        <w:t xml:space="preserve"> </w:t>
      </w:r>
      <w:proofErr w:type="spellStart"/>
      <w:r w:rsidRPr="0059519F">
        <w:rPr>
          <w:b/>
          <w:i/>
          <w:highlight w:val="lightGray"/>
          <w:u w:val="single"/>
        </w:rPr>
        <w:t>manuel</w:t>
      </w:r>
      <w:proofErr w:type="spellEnd"/>
      <w:r w:rsidRPr="0059519F">
        <w:rPr>
          <w:b/>
          <w:i/>
          <w:highlight w:val="lightGray"/>
          <w:u w:val="single"/>
        </w:rPr>
        <w:t xml:space="preserve">, </w:t>
      </w:r>
      <w:proofErr w:type="spellStart"/>
      <w:r w:rsidRPr="0059519F">
        <w:rPr>
          <w:b/>
          <w:i/>
          <w:highlight w:val="lightGray"/>
          <w:u w:val="single"/>
        </w:rPr>
        <w:t>cylindre</w:t>
      </w:r>
      <w:proofErr w:type="spellEnd"/>
      <w:r w:rsidRPr="0059519F">
        <w:rPr>
          <w:b/>
          <w:i/>
          <w:highlight w:val="lightGray"/>
          <w:u w:val="single"/>
        </w:rPr>
        <w:t xml:space="preserve"> à </w:t>
      </w:r>
      <w:proofErr w:type="spellStart"/>
      <w:r w:rsidRPr="0059519F">
        <w:rPr>
          <w:b/>
          <w:i/>
          <w:highlight w:val="lightGray"/>
          <w:u w:val="single"/>
        </w:rPr>
        <w:t>clé</w:t>
      </w:r>
      <w:proofErr w:type="spellEnd"/>
      <w:r w:rsidRPr="0059519F">
        <w:rPr>
          <w:b/>
          <w:i/>
          <w:highlight w:val="lightGray"/>
          <w:u w:val="single"/>
        </w:rPr>
        <w:t xml:space="preserve"> et sans levier</w:t>
      </w:r>
    </w:p>
    <w:p w14:paraId="21EC19C1" w14:textId="62941B79" w:rsidR="00EC0AFA" w:rsidRPr="00FE3E8A" w:rsidRDefault="00EC0AFA" w:rsidP="005968A0">
      <w:pPr>
        <w:pStyle w:val="PR3"/>
        <w:rPr>
          <w:highlight w:val="yellow"/>
        </w:rPr>
      </w:pPr>
      <w:r w:rsidRPr="00FE3E8A">
        <w:rPr>
          <w:highlight w:val="yellow"/>
        </w:rPr>
        <w:t>[</w:t>
      </w:r>
      <w:proofErr w:type="spellStart"/>
      <w:r w:rsidR="00FE3E8A" w:rsidRPr="00FE3E8A">
        <w:rPr>
          <w:highlight w:val="yellow"/>
        </w:rPr>
        <w:t>Poignée</w:t>
      </w:r>
      <w:proofErr w:type="spellEnd"/>
      <w:r w:rsidR="00FE3E8A" w:rsidRPr="00FE3E8A">
        <w:rPr>
          <w:highlight w:val="yellow"/>
        </w:rPr>
        <w:t xml:space="preserve"> </w:t>
      </w:r>
      <w:proofErr w:type="spellStart"/>
      <w:r w:rsidR="00FE3E8A" w:rsidRPr="00FE3E8A">
        <w:rPr>
          <w:highlight w:val="yellow"/>
        </w:rPr>
        <w:t>en</w:t>
      </w:r>
      <w:proofErr w:type="spellEnd"/>
      <w:r w:rsidR="00FE3E8A" w:rsidRPr="00FE3E8A">
        <w:rPr>
          <w:highlight w:val="yellow"/>
        </w:rPr>
        <w:t xml:space="preserve"> </w:t>
      </w:r>
      <w:proofErr w:type="spellStart"/>
      <w:r w:rsidR="00FE3E8A" w:rsidRPr="00FE3E8A">
        <w:rPr>
          <w:highlight w:val="yellow"/>
        </w:rPr>
        <w:t>forme</w:t>
      </w:r>
      <w:proofErr w:type="spellEnd"/>
      <w:r w:rsidR="00FE3E8A" w:rsidRPr="00FE3E8A">
        <w:rPr>
          <w:highlight w:val="yellow"/>
        </w:rPr>
        <w:t xml:space="preserve"> de C de 10” montée </w:t>
      </w:r>
      <w:proofErr w:type="spellStart"/>
      <w:r w:rsidR="00FE3E8A" w:rsidRPr="00FE3E8A">
        <w:rPr>
          <w:highlight w:val="yellow"/>
        </w:rPr>
        <w:t>en</w:t>
      </w:r>
      <w:proofErr w:type="spellEnd"/>
      <w:r w:rsidR="00FE3E8A" w:rsidRPr="00FE3E8A">
        <w:rPr>
          <w:highlight w:val="yellow"/>
        </w:rPr>
        <w:t xml:space="preserve"> surface du fabricant </w:t>
      </w:r>
      <w:proofErr w:type="spellStart"/>
      <w:r w:rsidR="00FE3E8A" w:rsidRPr="00FE3E8A">
        <w:rPr>
          <w:highlight w:val="yellow"/>
        </w:rPr>
        <w:t>installée</w:t>
      </w:r>
      <w:proofErr w:type="spellEnd"/>
      <w:r w:rsidR="00FE3E8A" w:rsidRPr="00FE3E8A">
        <w:rPr>
          <w:highlight w:val="yellow"/>
        </w:rPr>
        <w:t xml:space="preserve"> sur les </w:t>
      </w:r>
      <w:proofErr w:type="spellStart"/>
      <w:r w:rsidR="00FE3E8A" w:rsidRPr="00FE3E8A">
        <w:rPr>
          <w:highlight w:val="yellow"/>
        </w:rPr>
        <w:t>vantaux</w:t>
      </w:r>
      <w:proofErr w:type="spellEnd"/>
      <w:r w:rsidR="00FE3E8A" w:rsidRPr="00FE3E8A">
        <w:rPr>
          <w:highlight w:val="yellow"/>
        </w:rPr>
        <w:t xml:space="preserve"> </w:t>
      </w:r>
      <w:proofErr w:type="spellStart"/>
      <w:r w:rsidR="00FE3E8A" w:rsidRPr="00FE3E8A">
        <w:rPr>
          <w:highlight w:val="yellow"/>
        </w:rPr>
        <w:t>actifs</w:t>
      </w:r>
      <w:proofErr w:type="spellEnd"/>
      <w:r w:rsidR="00FE3E8A" w:rsidRPr="00FE3E8A">
        <w:rPr>
          <w:highlight w:val="yellow"/>
        </w:rPr>
        <w:t xml:space="preserve"> </w:t>
      </w:r>
      <w:proofErr w:type="spellStart"/>
      <w:r w:rsidR="00FE3E8A" w:rsidRPr="00FE3E8A">
        <w:rPr>
          <w:highlight w:val="yellow"/>
        </w:rPr>
        <w:t>selon</w:t>
      </w:r>
      <w:proofErr w:type="spellEnd"/>
      <w:r w:rsidR="00FE3E8A" w:rsidRPr="00FE3E8A">
        <w:rPr>
          <w:highlight w:val="yellow"/>
        </w:rPr>
        <w:t xml:space="preserve"> les indications. </w:t>
      </w:r>
      <w:proofErr w:type="spellStart"/>
      <w:r w:rsidR="00FE3E8A" w:rsidRPr="00FE3E8A">
        <w:rPr>
          <w:highlight w:val="yellow"/>
        </w:rPr>
        <w:t>L’installation</w:t>
      </w:r>
      <w:proofErr w:type="spellEnd"/>
      <w:r w:rsidR="00FE3E8A" w:rsidRPr="00FE3E8A">
        <w:rPr>
          <w:highlight w:val="yellow"/>
        </w:rPr>
        <w:t xml:space="preserve"> de la </w:t>
      </w:r>
      <w:proofErr w:type="spellStart"/>
      <w:r w:rsidR="00FE3E8A" w:rsidRPr="00FE3E8A">
        <w:rPr>
          <w:highlight w:val="yellow"/>
        </w:rPr>
        <w:t>poignée</w:t>
      </w:r>
      <w:proofErr w:type="spellEnd"/>
      <w:r w:rsidR="00FE3E8A" w:rsidRPr="00FE3E8A">
        <w:rPr>
          <w:highlight w:val="yellow"/>
        </w:rPr>
        <w:t xml:space="preserve"> ne doit pas </w:t>
      </w:r>
      <w:proofErr w:type="spellStart"/>
      <w:r w:rsidR="00FE3E8A" w:rsidRPr="00FE3E8A">
        <w:rPr>
          <w:highlight w:val="yellow"/>
        </w:rPr>
        <w:t>réduire</w:t>
      </w:r>
      <w:proofErr w:type="spellEnd"/>
      <w:r w:rsidR="00FE3E8A" w:rsidRPr="00FE3E8A">
        <w:rPr>
          <w:highlight w:val="yellow"/>
        </w:rPr>
        <w:t xml:space="preserve"> la </w:t>
      </w:r>
      <w:proofErr w:type="spellStart"/>
      <w:r w:rsidR="00FE3E8A" w:rsidRPr="00FE3E8A">
        <w:rPr>
          <w:highlight w:val="yellow"/>
        </w:rPr>
        <w:t>largeur</w:t>
      </w:r>
      <w:proofErr w:type="spellEnd"/>
      <w:r w:rsidR="00FE3E8A" w:rsidRPr="00FE3E8A">
        <w:rPr>
          <w:highlight w:val="yellow"/>
        </w:rPr>
        <w:t xml:space="preserve"> libre </w:t>
      </w:r>
      <w:proofErr w:type="spellStart"/>
      <w:r w:rsidR="00FE3E8A" w:rsidRPr="00FE3E8A">
        <w:rPr>
          <w:highlight w:val="yellow"/>
        </w:rPr>
        <w:t>d’ouverture</w:t>
      </w:r>
      <w:proofErr w:type="spellEnd"/>
      <w:r w:rsidRPr="00FE3E8A">
        <w:rPr>
          <w:highlight w:val="yellow"/>
        </w:rPr>
        <w:t>.]</w:t>
      </w:r>
    </w:p>
    <w:p w14:paraId="79A4C512" w14:textId="2C904E45" w:rsidR="00DB3FD5" w:rsidRPr="00FE3E8A" w:rsidRDefault="00EC0AFA" w:rsidP="005968A0">
      <w:pPr>
        <w:pStyle w:val="PR4"/>
        <w:rPr>
          <w:highlight w:val="yellow"/>
        </w:rPr>
      </w:pPr>
      <w:r w:rsidRPr="00FE3E8A">
        <w:rPr>
          <w:highlight w:val="yellow"/>
        </w:rPr>
        <w:t>[</w:t>
      </w:r>
      <w:proofErr w:type="spellStart"/>
      <w:r w:rsidR="00FE3E8A" w:rsidRPr="00FE3E8A">
        <w:rPr>
          <w:highlight w:val="yellow"/>
        </w:rPr>
        <w:t>Poignée</w:t>
      </w:r>
      <w:proofErr w:type="spellEnd"/>
      <w:r w:rsidR="00FE3E8A" w:rsidRPr="00FE3E8A">
        <w:rPr>
          <w:highlight w:val="yellow"/>
        </w:rPr>
        <w:t xml:space="preserve"> </w:t>
      </w:r>
      <w:proofErr w:type="spellStart"/>
      <w:r w:rsidR="00FE3E8A" w:rsidRPr="00FE3E8A">
        <w:rPr>
          <w:highlight w:val="yellow"/>
        </w:rPr>
        <w:t>en</w:t>
      </w:r>
      <w:proofErr w:type="spellEnd"/>
      <w:r w:rsidR="00FE3E8A" w:rsidRPr="00FE3E8A">
        <w:rPr>
          <w:highlight w:val="yellow"/>
        </w:rPr>
        <w:t xml:space="preserve"> </w:t>
      </w:r>
      <w:proofErr w:type="spellStart"/>
      <w:r w:rsidR="00FE3E8A" w:rsidRPr="00FE3E8A">
        <w:rPr>
          <w:highlight w:val="yellow"/>
        </w:rPr>
        <w:t>forme</w:t>
      </w:r>
      <w:proofErr w:type="spellEnd"/>
      <w:r w:rsidR="00FE3E8A" w:rsidRPr="00FE3E8A">
        <w:rPr>
          <w:highlight w:val="yellow"/>
        </w:rPr>
        <w:t xml:space="preserve"> de C </w:t>
      </w:r>
      <w:proofErr w:type="spellStart"/>
      <w:r w:rsidR="00FE3E8A" w:rsidRPr="00FE3E8A">
        <w:rPr>
          <w:highlight w:val="yellow"/>
        </w:rPr>
        <w:t>installée</w:t>
      </w:r>
      <w:proofErr w:type="spellEnd"/>
      <w:r w:rsidR="00FE3E8A" w:rsidRPr="00FE3E8A">
        <w:rPr>
          <w:highlight w:val="yellow"/>
        </w:rPr>
        <w:t xml:space="preserve"> sur le </w:t>
      </w:r>
      <w:proofErr w:type="spellStart"/>
      <w:r w:rsidR="00FE3E8A" w:rsidRPr="00FE3E8A">
        <w:rPr>
          <w:highlight w:val="yellow"/>
        </w:rPr>
        <w:t>côté</w:t>
      </w:r>
      <w:proofErr w:type="spellEnd"/>
      <w:r w:rsidR="00FE3E8A" w:rsidRPr="00FE3E8A">
        <w:rPr>
          <w:highlight w:val="yellow"/>
        </w:rPr>
        <w:t xml:space="preserve"> </w:t>
      </w:r>
      <w:proofErr w:type="spellStart"/>
      <w:r w:rsidR="00FE3E8A" w:rsidRPr="00FE3E8A">
        <w:rPr>
          <w:highlight w:val="yellow"/>
        </w:rPr>
        <w:t>extérieur</w:t>
      </w:r>
      <w:proofErr w:type="spellEnd"/>
      <w:r w:rsidR="00FE3E8A" w:rsidRPr="00FE3E8A">
        <w:rPr>
          <w:highlight w:val="yellow"/>
        </w:rPr>
        <w:t xml:space="preserve"> des </w:t>
      </w:r>
      <w:proofErr w:type="spellStart"/>
      <w:r w:rsidR="00FE3E8A" w:rsidRPr="00FE3E8A">
        <w:rPr>
          <w:highlight w:val="yellow"/>
        </w:rPr>
        <w:t>vantaux</w:t>
      </w:r>
      <w:proofErr w:type="spellEnd"/>
      <w:r w:rsidR="00FE3E8A" w:rsidRPr="00FE3E8A">
        <w:rPr>
          <w:highlight w:val="yellow"/>
        </w:rPr>
        <w:t xml:space="preserve"> </w:t>
      </w:r>
      <w:proofErr w:type="spellStart"/>
      <w:r w:rsidR="00FE3E8A" w:rsidRPr="00FE3E8A">
        <w:rPr>
          <w:highlight w:val="yellow"/>
        </w:rPr>
        <w:t>actifs</w:t>
      </w:r>
      <w:proofErr w:type="spellEnd"/>
      <w:r w:rsidRPr="00FE3E8A">
        <w:rPr>
          <w:highlight w:val="yellow"/>
        </w:rPr>
        <w:t>.]</w:t>
      </w:r>
      <w:r w:rsidR="00DB3FD5" w:rsidRPr="00FE3E8A">
        <w:rPr>
          <w:highlight w:val="yellow"/>
        </w:rPr>
        <w:t xml:space="preserve"> </w:t>
      </w:r>
    </w:p>
    <w:p w14:paraId="41293A13" w14:textId="6B613E3C" w:rsidR="00DB3FD5" w:rsidRPr="00FE3E8A" w:rsidRDefault="00EC0AFA" w:rsidP="005968A0">
      <w:pPr>
        <w:pStyle w:val="PR4"/>
        <w:rPr>
          <w:rFonts w:cs="Arial"/>
          <w:szCs w:val="22"/>
          <w:highlight w:val="yellow"/>
        </w:rPr>
      </w:pPr>
      <w:r w:rsidRPr="00FE3E8A">
        <w:rPr>
          <w:highlight w:val="yellow"/>
        </w:rPr>
        <w:t>[</w:t>
      </w:r>
      <w:proofErr w:type="spellStart"/>
      <w:r w:rsidR="00FE3E8A" w:rsidRPr="00FE3E8A">
        <w:rPr>
          <w:highlight w:val="yellow"/>
        </w:rPr>
        <w:t>Poignée</w:t>
      </w:r>
      <w:proofErr w:type="spellEnd"/>
      <w:r w:rsidR="00FE3E8A" w:rsidRPr="00FE3E8A">
        <w:rPr>
          <w:highlight w:val="yellow"/>
        </w:rPr>
        <w:t xml:space="preserve"> </w:t>
      </w:r>
      <w:proofErr w:type="spellStart"/>
      <w:r w:rsidR="00FE3E8A" w:rsidRPr="00FE3E8A">
        <w:rPr>
          <w:highlight w:val="yellow"/>
        </w:rPr>
        <w:t>en</w:t>
      </w:r>
      <w:proofErr w:type="spellEnd"/>
      <w:r w:rsidR="00FE3E8A" w:rsidRPr="00FE3E8A">
        <w:rPr>
          <w:highlight w:val="yellow"/>
        </w:rPr>
        <w:t xml:space="preserve"> </w:t>
      </w:r>
      <w:proofErr w:type="spellStart"/>
      <w:r w:rsidR="00FE3E8A" w:rsidRPr="00FE3E8A">
        <w:rPr>
          <w:highlight w:val="yellow"/>
        </w:rPr>
        <w:t>forme</w:t>
      </w:r>
      <w:proofErr w:type="spellEnd"/>
      <w:r w:rsidR="00FE3E8A" w:rsidRPr="00FE3E8A">
        <w:rPr>
          <w:highlight w:val="yellow"/>
        </w:rPr>
        <w:t xml:space="preserve"> de C </w:t>
      </w:r>
      <w:proofErr w:type="spellStart"/>
      <w:r w:rsidR="00FE3E8A" w:rsidRPr="00FE3E8A">
        <w:rPr>
          <w:highlight w:val="yellow"/>
        </w:rPr>
        <w:t>installée</w:t>
      </w:r>
      <w:proofErr w:type="spellEnd"/>
      <w:r w:rsidR="00FE3E8A" w:rsidRPr="00FE3E8A">
        <w:rPr>
          <w:highlight w:val="yellow"/>
        </w:rPr>
        <w:t xml:space="preserve"> des deux </w:t>
      </w:r>
      <w:proofErr w:type="spellStart"/>
      <w:r w:rsidR="00FE3E8A" w:rsidRPr="00FE3E8A">
        <w:rPr>
          <w:highlight w:val="yellow"/>
        </w:rPr>
        <w:t>côtés</w:t>
      </w:r>
      <w:proofErr w:type="spellEnd"/>
      <w:r w:rsidR="00FE3E8A" w:rsidRPr="00FE3E8A">
        <w:rPr>
          <w:highlight w:val="yellow"/>
        </w:rPr>
        <w:t xml:space="preserve"> des </w:t>
      </w:r>
      <w:proofErr w:type="spellStart"/>
      <w:r w:rsidR="00FE3E8A" w:rsidRPr="00FE3E8A">
        <w:rPr>
          <w:highlight w:val="yellow"/>
        </w:rPr>
        <w:t>vantaux</w:t>
      </w:r>
      <w:proofErr w:type="spellEnd"/>
      <w:r w:rsidR="00FE3E8A" w:rsidRPr="00FE3E8A">
        <w:rPr>
          <w:highlight w:val="yellow"/>
        </w:rPr>
        <w:t xml:space="preserve"> </w:t>
      </w:r>
      <w:proofErr w:type="spellStart"/>
      <w:r w:rsidR="00FE3E8A" w:rsidRPr="00FE3E8A">
        <w:rPr>
          <w:highlight w:val="yellow"/>
        </w:rPr>
        <w:t>actifs</w:t>
      </w:r>
      <w:proofErr w:type="spellEnd"/>
      <w:r w:rsidRPr="00FE3E8A">
        <w:rPr>
          <w:highlight w:val="yellow"/>
        </w:rPr>
        <w:t>.]</w:t>
      </w:r>
    </w:p>
    <w:p w14:paraId="65A5D287" w14:textId="31A94D45" w:rsidR="00953899" w:rsidRPr="00012AA4" w:rsidRDefault="00FB468B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proofErr w:type="gramStart"/>
      <w:r w:rsidRPr="00FB468B">
        <w:rPr>
          <w:b/>
          <w:i/>
          <w:highlight w:val="lightGray"/>
          <w:u w:val="single"/>
        </w:rPr>
        <w:t>REMARQUE :</w:t>
      </w:r>
      <w:proofErr w:type="gramEnd"/>
      <w:r w:rsidRPr="00FB468B">
        <w:rPr>
          <w:b/>
          <w:i/>
          <w:highlight w:val="lightGray"/>
          <w:u w:val="single"/>
        </w:rPr>
        <w:t xml:space="preserve"> </w:t>
      </w:r>
      <w:proofErr w:type="spellStart"/>
      <w:r w:rsidRPr="00FB468B">
        <w:rPr>
          <w:b/>
          <w:i/>
          <w:highlight w:val="lightGray"/>
          <w:u w:val="single"/>
        </w:rPr>
        <w:t>Dispositif</w:t>
      </w:r>
      <w:proofErr w:type="spellEnd"/>
      <w:r w:rsidRPr="00FB468B">
        <w:rPr>
          <w:b/>
          <w:i/>
          <w:highlight w:val="lightGray"/>
          <w:u w:val="single"/>
        </w:rPr>
        <w:t xml:space="preserve"> de fermeture </w:t>
      </w:r>
      <w:proofErr w:type="spellStart"/>
      <w:r w:rsidRPr="00FB468B">
        <w:rPr>
          <w:b/>
          <w:i/>
          <w:highlight w:val="lightGray"/>
          <w:u w:val="single"/>
        </w:rPr>
        <w:t>automatique</w:t>
      </w:r>
      <w:proofErr w:type="spellEnd"/>
      <w:r w:rsidRPr="00FB468B">
        <w:rPr>
          <w:b/>
          <w:i/>
          <w:highlight w:val="lightGray"/>
          <w:u w:val="single"/>
        </w:rPr>
        <w:t xml:space="preserve"> </w:t>
      </w:r>
      <w:proofErr w:type="spellStart"/>
      <w:r w:rsidRPr="00FB468B">
        <w:rPr>
          <w:b/>
          <w:i/>
          <w:highlight w:val="lightGray"/>
          <w:u w:val="single"/>
        </w:rPr>
        <w:t>en</w:t>
      </w:r>
      <w:proofErr w:type="spellEnd"/>
      <w:r w:rsidRPr="00FB468B">
        <w:rPr>
          <w:b/>
          <w:i/>
          <w:highlight w:val="lightGray"/>
          <w:u w:val="single"/>
        </w:rPr>
        <w:t xml:space="preserve"> option pour </w:t>
      </w:r>
      <w:proofErr w:type="spellStart"/>
      <w:r w:rsidRPr="00FB468B">
        <w:rPr>
          <w:b/>
          <w:i/>
          <w:highlight w:val="lightGray"/>
          <w:u w:val="single"/>
        </w:rPr>
        <w:t>portes</w:t>
      </w:r>
      <w:proofErr w:type="spellEnd"/>
      <w:r w:rsidRPr="00FB468B">
        <w:rPr>
          <w:b/>
          <w:i/>
          <w:highlight w:val="lightGray"/>
          <w:u w:val="single"/>
        </w:rPr>
        <w:t xml:space="preserve"> </w:t>
      </w:r>
      <w:proofErr w:type="spellStart"/>
      <w:r w:rsidRPr="00FB468B">
        <w:rPr>
          <w:b/>
          <w:i/>
          <w:highlight w:val="lightGray"/>
          <w:u w:val="single"/>
        </w:rPr>
        <w:t>coulissantes</w:t>
      </w:r>
      <w:proofErr w:type="spellEnd"/>
      <w:r w:rsidRPr="00FB468B">
        <w:rPr>
          <w:b/>
          <w:i/>
          <w:highlight w:val="lightGray"/>
          <w:u w:val="single"/>
        </w:rPr>
        <w:t xml:space="preserve"> USI/USC à </w:t>
      </w:r>
      <w:proofErr w:type="spellStart"/>
      <w:r w:rsidRPr="00FB468B">
        <w:rPr>
          <w:b/>
          <w:i/>
          <w:highlight w:val="lightGray"/>
          <w:u w:val="single"/>
        </w:rPr>
        <w:t>commande</w:t>
      </w:r>
      <w:proofErr w:type="spellEnd"/>
      <w:r w:rsidRPr="00FB468B">
        <w:rPr>
          <w:b/>
          <w:i/>
          <w:highlight w:val="lightGray"/>
          <w:u w:val="single"/>
        </w:rPr>
        <w:t xml:space="preserve"> </w:t>
      </w:r>
      <w:proofErr w:type="spellStart"/>
      <w:r w:rsidRPr="00FB468B">
        <w:rPr>
          <w:b/>
          <w:i/>
          <w:highlight w:val="lightGray"/>
          <w:u w:val="single"/>
        </w:rPr>
        <w:t>manuelle</w:t>
      </w:r>
      <w:proofErr w:type="spellEnd"/>
    </w:p>
    <w:p w14:paraId="258A66E7" w14:textId="48850529" w:rsidR="00953899" w:rsidRPr="00B72C16" w:rsidRDefault="00953899" w:rsidP="005968A0">
      <w:pPr>
        <w:pStyle w:val="PR2"/>
        <w:rPr>
          <w:highlight w:val="yellow"/>
        </w:rPr>
      </w:pPr>
      <w:r w:rsidRPr="00FB468B">
        <w:rPr>
          <w:highlight w:val="yellow"/>
        </w:rPr>
        <w:t>[</w:t>
      </w:r>
      <w:r w:rsidR="00FB468B" w:rsidRPr="00FB468B">
        <w:rPr>
          <w:highlight w:val="yellow"/>
        </w:rPr>
        <w:t xml:space="preserve">Un </w:t>
      </w:r>
      <w:proofErr w:type="spellStart"/>
      <w:r w:rsidR="00FB468B" w:rsidRPr="00B72C16">
        <w:rPr>
          <w:highlight w:val="yellow"/>
        </w:rPr>
        <w:t>dispositif</w:t>
      </w:r>
      <w:proofErr w:type="spellEnd"/>
      <w:r w:rsidR="00FB468B" w:rsidRPr="00B72C16">
        <w:rPr>
          <w:highlight w:val="yellow"/>
        </w:rPr>
        <w:t xml:space="preserve"> de fermeture </w:t>
      </w:r>
      <w:proofErr w:type="spellStart"/>
      <w:r w:rsidR="00FB468B" w:rsidRPr="00B72C16">
        <w:rPr>
          <w:highlight w:val="yellow"/>
        </w:rPr>
        <w:t>automatique</w:t>
      </w:r>
      <w:proofErr w:type="spellEnd"/>
      <w:r w:rsidR="00FB468B" w:rsidRPr="00B72C16">
        <w:rPr>
          <w:highlight w:val="yellow"/>
        </w:rPr>
        <w:t xml:space="preserve"> doit </w:t>
      </w:r>
      <w:proofErr w:type="spellStart"/>
      <w:r w:rsidR="00FB468B" w:rsidRPr="00B72C16">
        <w:rPr>
          <w:highlight w:val="yellow"/>
        </w:rPr>
        <w:t>être</w:t>
      </w:r>
      <w:proofErr w:type="spellEnd"/>
      <w:r w:rsidR="00FB468B" w:rsidRPr="00B72C16">
        <w:rPr>
          <w:highlight w:val="yellow"/>
        </w:rPr>
        <w:t xml:space="preserve"> </w:t>
      </w:r>
      <w:proofErr w:type="spellStart"/>
      <w:r w:rsidR="00FB468B" w:rsidRPr="00B72C16">
        <w:rPr>
          <w:highlight w:val="yellow"/>
        </w:rPr>
        <w:t>fourni</w:t>
      </w:r>
      <w:proofErr w:type="spellEnd"/>
      <w:r w:rsidR="00FB468B" w:rsidRPr="00B72C16">
        <w:rPr>
          <w:highlight w:val="yellow"/>
        </w:rPr>
        <w:t xml:space="preserve"> </w:t>
      </w:r>
      <w:proofErr w:type="spellStart"/>
      <w:r w:rsidR="00FB468B" w:rsidRPr="00B72C16">
        <w:rPr>
          <w:highlight w:val="yellow"/>
        </w:rPr>
        <w:t>selon</w:t>
      </w:r>
      <w:proofErr w:type="spellEnd"/>
      <w:r w:rsidR="00FB468B" w:rsidRPr="00B72C16">
        <w:rPr>
          <w:highlight w:val="yellow"/>
        </w:rPr>
        <w:t xml:space="preserve"> les indications.</w:t>
      </w:r>
      <w:r w:rsidRPr="00B72C16">
        <w:rPr>
          <w:highlight w:val="yellow"/>
        </w:rPr>
        <w:t xml:space="preserve">] </w:t>
      </w:r>
    </w:p>
    <w:p w14:paraId="499A67EF" w14:textId="42E4CE65" w:rsidR="00953899" w:rsidRPr="00B72C16" w:rsidRDefault="00B72C16" w:rsidP="005968A0">
      <w:pPr>
        <w:pStyle w:val="PR3"/>
        <w:rPr>
          <w:highlight w:val="yellow"/>
        </w:rPr>
      </w:pPr>
      <w:proofErr w:type="spellStart"/>
      <w:r w:rsidRPr="00B72C16">
        <w:rPr>
          <w:highlight w:val="yellow"/>
        </w:rPr>
        <w:t>Mécanisme</w:t>
      </w:r>
      <w:proofErr w:type="spellEnd"/>
      <w:r w:rsidRPr="00B72C16">
        <w:rPr>
          <w:highlight w:val="yellow"/>
        </w:rPr>
        <w:t xml:space="preserve"> à </w:t>
      </w:r>
      <w:proofErr w:type="spellStart"/>
      <w:r w:rsidRPr="00B72C16">
        <w:rPr>
          <w:highlight w:val="yellow"/>
        </w:rPr>
        <w:t>crémaillère</w:t>
      </w:r>
      <w:proofErr w:type="spellEnd"/>
      <w:r w:rsidRPr="00B72C16">
        <w:rPr>
          <w:highlight w:val="yellow"/>
        </w:rPr>
        <w:t xml:space="preserve"> et </w:t>
      </w:r>
      <w:proofErr w:type="spellStart"/>
      <w:r w:rsidRPr="00B72C16">
        <w:rPr>
          <w:highlight w:val="yellow"/>
        </w:rPr>
        <w:t>pignon</w:t>
      </w:r>
      <w:proofErr w:type="spellEnd"/>
      <w:r w:rsidRPr="00B72C16">
        <w:rPr>
          <w:highlight w:val="yellow"/>
        </w:rPr>
        <w:t xml:space="preserve"> non </w:t>
      </w:r>
      <w:proofErr w:type="spellStart"/>
      <w:r w:rsidRPr="00B72C16">
        <w:rPr>
          <w:highlight w:val="yellow"/>
        </w:rPr>
        <w:t>électrifié</w:t>
      </w:r>
      <w:proofErr w:type="spellEnd"/>
      <w:r w:rsidRPr="00B72C16">
        <w:rPr>
          <w:highlight w:val="yellow"/>
        </w:rPr>
        <w:t xml:space="preserve">, à </w:t>
      </w:r>
      <w:proofErr w:type="spellStart"/>
      <w:r w:rsidRPr="00B72C16">
        <w:rPr>
          <w:highlight w:val="yellow"/>
        </w:rPr>
        <w:t>vitesse</w:t>
      </w:r>
      <w:proofErr w:type="spellEnd"/>
      <w:r w:rsidRPr="00B72C16">
        <w:rPr>
          <w:highlight w:val="yellow"/>
        </w:rPr>
        <w:t xml:space="preserve"> </w:t>
      </w:r>
      <w:proofErr w:type="spellStart"/>
      <w:r w:rsidRPr="00B72C16">
        <w:rPr>
          <w:highlight w:val="yellow"/>
        </w:rPr>
        <w:t>réglable</w:t>
      </w:r>
      <w:proofErr w:type="spellEnd"/>
      <w:r w:rsidRPr="00B72C16">
        <w:rPr>
          <w:highlight w:val="yellow"/>
        </w:rPr>
        <w:t xml:space="preserve">, </w:t>
      </w:r>
      <w:proofErr w:type="spellStart"/>
      <w:r w:rsidRPr="00B72C16">
        <w:rPr>
          <w:highlight w:val="yellow"/>
        </w:rPr>
        <w:t>permettant</w:t>
      </w:r>
      <w:proofErr w:type="spellEnd"/>
      <w:r w:rsidRPr="00B72C16">
        <w:rPr>
          <w:highlight w:val="yellow"/>
        </w:rPr>
        <w:t xml:space="preserve"> de </w:t>
      </w:r>
      <w:proofErr w:type="spellStart"/>
      <w:r w:rsidRPr="00B72C16">
        <w:rPr>
          <w:highlight w:val="yellow"/>
        </w:rPr>
        <w:t>fermer</w:t>
      </w:r>
      <w:proofErr w:type="spellEnd"/>
      <w:r w:rsidRPr="00B72C16">
        <w:rPr>
          <w:highlight w:val="yellow"/>
        </w:rPr>
        <w:t xml:space="preserve"> la </w:t>
      </w:r>
      <w:proofErr w:type="spellStart"/>
      <w:r w:rsidRPr="00B72C16">
        <w:rPr>
          <w:highlight w:val="yellow"/>
        </w:rPr>
        <w:t>porte</w:t>
      </w:r>
      <w:proofErr w:type="spellEnd"/>
      <w:r w:rsidRPr="00B72C16">
        <w:rPr>
          <w:highlight w:val="yellow"/>
        </w:rPr>
        <w:t xml:space="preserve"> </w:t>
      </w:r>
      <w:proofErr w:type="spellStart"/>
      <w:r w:rsidRPr="00B72C16">
        <w:rPr>
          <w:highlight w:val="yellow"/>
        </w:rPr>
        <w:t>jusqu’à</w:t>
      </w:r>
      <w:proofErr w:type="spellEnd"/>
      <w:r w:rsidRPr="00B72C16">
        <w:rPr>
          <w:highlight w:val="yellow"/>
        </w:rPr>
        <w:t xml:space="preserve"> </w:t>
      </w:r>
      <w:proofErr w:type="spellStart"/>
      <w:r w:rsidRPr="00B72C16">
        <w:rPr>
          <w:highlight w:val="yellow"/>
        </w:rPr>
        <w:t>une</w:t>
      </w:r>
      <w:proofErr w:type="spellEnd"/>
      <w:r w:rsidRPr="00B72C16">
        <w:rPr>
          <w:highlight w:val="yellow"/>
        </w:rPr>
        <w:t xml:space="preserve"> position </w:t>
      </w:r>
      <w:proofErr w:type="spellStart"/>
      <w:r w:rsidRPr="00B72C16">
        <w:rPr>
          <w:highlight w:val="yellow"/>
        </w:rPr>
        <w:t>verrouillée</w:t>
      </w:r>
      <w:proofErr w:type="spellEnd"/>
      <w:r w:rsidRPr="00B72C16">
        <w:rPr>
          <w:highlight w:val="yellow"/>
        </w:rPr>
        <w:t xml:space="preserve"> positive</w:t>
      </w:r>
      <w:r w:rsidR="00953899" w:rsidRPr="00B72C16">
        <w:rPr>
          <w:highlight w:val="yellow"/>
        </w:rPr>
        <w:t>.</w:t>
      </w:r>
    </w:p>
    <w:p w14:paraId="4392289F" w14:textId="71294B90" w:rsidR="00953899" w:rsidRPr="00012AA4" w:rsidRDefault="00B72C16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proofErr w:type="gramStart"/>
      <w:r w:rsidRPr="00B72C16">
        <w:rPr>
          <w:b/>
          <w:i/>
          <w:highlight w:val="lightGray"/>
          <w:u w:val="single"/>
        </w:rPr>
        <w:t>REMARQUE :</w:t>
      </w:r>
      <w:proofErr w:type="gramEnd"/>
      <w:r w:rsidRPr="00B72C16">
        <w:rPr>
          <w:b/>
          <w:i/>
          <w:highlight w:val="lightGray"/>
          <w:u w:val="single"/>
        </w:rPr>
        <w:t xml:space="preserve"> </w:t>
      </w:r>
      <w:proofErr w:type="spellStart"/>
      <w:r w:rsidRPr="00B72C16">
        <w:rPr>
          <w:b/>
          <w:i/>
          <w:highlight w:val="lightGray"/>
          <w:u w:val="single"/>
        </w:rPr>
        <w:t>Dispositif</w:t>
      </w:r>
      <w:proofErr w:type="spellEnd"/>
      <w:r w:rsidRPr="00B72C16">
        <w:rPr>
          <w:b/>
          <w:i/>
          <w:highlight w:val="lightGray"/>
          <w:u w:val="single"/>
        </w:rPr>
        <w:t xml:space="preserve"> de </w:t>
      </w:r>
      <w:proofErr w:type="spellStart"/>
      <w:r w:rsidRPr="00B72C16">
        <w:rPr>
          <w:b/>
          <w:i/>
          <w:highlight w:val="lightGray"/>
          <w:u w:val="single"/>
        </w:rPr>
        <w:t>maintien</w:t>
      </w:r>
      <w:proofErr w:type="spellEnd"/>
      <w:r w:rsidRPr="00B72C16">
        <w:rPr>
          <w:b/>
          <w:i/>
          <w:highlight w:val="lightGray"/>
          <w:u w:val="single"/>
        </w:rPr>
        <w:t xml:space="preserve"> </w:t>
      </w:r>
      <w:proofErr w:type="spellStart"/>
      <w:r w:rsidRPr="00B72C16">
        <w:rPr>
          <w:b/>
          <w:i/>
          <w:highlight w:val="lightGray"/>
          <w:u w:val="single"/>
        </w:rPr>
        <w:t>magnétique</w:t>
      </w:r>
      <w:proofErr w:type="spellEnd"/>
      <w:r w:rsidRPr="00B72C16">
        <w:rPr>
          <w:b/>
          <w:i/>
          <w:highlight w:val="lightGray"/>
          <w:u w:val="single"/>
        </w:rPr>
        <w:t xml:space="preserve"> </w:t>
      </w:r>
      <w:proofErr w:type="spellStart"/>
      <w:r w:rsidRPr="00B72C16">
        <w:rPr>
          <w:b/>
          <w:i/>
          <w:highlight w:val="lightGray"/>
          <w:u w:val="single"/>
        </w:rPr>
        <w:t>en</w:t>
      </w:r>
      <w:proofErr w:type="spellEnd"/>
      <w:r w:rsidRPr="00B72C16">
        <w:rPr>
          <w:b/>
          <w:i/>
          <w:highlight w:val="lightGray"/>
          <w:u w:val="single"/>
        </w:rPr>
        <w:t xml:space="preserve"> option pour les entrées </w:t>
      </w:r>
      <w:proofErr w:type="spellStart"/>
      <w:r w:rsidRPr="00B72C16">
        <w:rPr>
          <w:b/>
          <w:i/>
          <w:highlight w:val="lightGray"/>
          <w:u w:val="single"/>
        </w:rPr>
        <w:t>coulissantes</w:t>
      </w:r>
      <w:proofErr w:type="spellEnd"/>
      <w:r w:rsidRPr="00B72C16">
        <w:rPr>
          <w:b/>
          <w:i/>
          <w:highlight w:val="lightGray"/>
          <w:u w:val="single"/>
        </w:rPr>
        <w:t xml:space="preserve"> USI/USC avec </w:t>
      </w:r>
      <w:proofErr w:type="spellStart"/>
      <w:r w:rsidRPr="00B72C16">
        <w:rPr>
          <w:b/>
          <w:i/>
          <w:highlight w:val="lightGray"/>
          <w:u w:val="single"/>
        </w:rPr>
        <w:t>dispositif</w:t>
      </w:r>
      <w:proofErr w:type="spellEnd"/>
      <w:r w:rsidRPr="00B72C16">
        <w:rPr>
          <w:b/>
          <w:i/>
          <w:highlight w:val="lightGray"/>
          <w:u w:val="single"/>
        </w:rPr>
        <w:t xml:space="preserve"> de fermeture </w:t>
      </w:r>
      <w:proofErr w:type="spellStart"/>
      <w:r w:rsidRPr="00B72C16">
        <w:rPr>
          <w:b/>
          <w:i/>
          <w:highlight w:val="lightGray"/>
          <w:u w:val="single"/>
        </w:rPr>
        <w:t>automatique</w:t>
      </w:r>
      <w:proofErr w:type="spellEnd"/>
    </w:p>
    <w:p w14:paraId="592D2BB6" w14:textId="758048CE" w:rsidR="00953899" w:rsidRPr="003D0BC9" w:rsidRDefault="00953899" w:rsidP="005968A0">
      <w:pPr>
        <w:pStyle w:val="PR3"/>
        <w:rPr>
          <w:highlight w:val="yellow"/>
        </w:rPr>
      </w:pPr>
      <w:r w:rsidRPr="003D0BC9">
        <w:rPr>
          <w:highlight w:val="yellow"/>
        </w:rPr>
        <w:t>[</w:t>
      </w:r>
      <w:proofErr w:type="spellStart"/>
      <w:r w:rsidR="003D0BC9" w:rsidRPr="003D0BC9">
        <w:rPr>
          <w:highlight w:val="yellow"/>
        </w:rPr>
        <w:t>Dispositifs</w:t>
      </w:r>
      <w:proofErr w:type="spellEnd"/>
      <w:r w:rsidR="003D0BC9" w:rsidRPr="003D0BC9">
        <w:rPr>
          <w:highlight w:val="yellow"/>
        </w:rPr>
        <w:t xml:space="preserve"> de </w:t>
      </w:r>
      <w:proofErr w:type="spellStart"/>
      <w:r w:rsidR="003D0BC9" w:rsidRPr="003D0BC9">
        <w:rPr>
          <w:highlight w:val="yellow"/>
        </w:rPr>
        <w:t>maintien</w:t>
      </w:r>
      <w:proofErr w:type="spellEnd"/>
      <w:r w:rsidR="003D0BC9" w:rsidRPr="003D0BC9">
        <w:rPr>
          <w:highlight w:val="yellow"/>
        </w:rPr>
        <w:t xml:space="preserve"> </w:t>
      </w:r>
      <w:proofErr w:type="spellStart"/>
      <w:r w:rsidR="003D0BC9" w:rsidRPr="003D0BC9">
        <w:rPr>
          <w:highlight w:val="yellow"/>
        </w:rPr>
        <w:t>magnétique</w:t>
      </w:r>
      <w:proofErr w:type="spellEnd"/>
      <w:r w:rsidR="003D0BC9" w:rsidRPr="003D0BC9">
        <w:rPr>
          <w:highlight w:val="yellow"/>
        </w:rPr>
        <w:t xml:space="preserve"> </w:t>
      </w:r>
      <w:proofErr w:type="spellStart"/>
      <w:r w:rsidR="003D0BC9" w:rsidRPr="003D0BC9">
        <w:rPr>
          <w:highlight w:val="yellow"/>
        </w:rPr>
        <w:t>connectés</w:t>
      </w:r>
      <w:proofErr w:type="spellEnd"/>
      <w:r w:rsidR="003D0BC9" w:rsidRPr="003D0BC9">
        <w:rPr>
          <w:highlight w:val="yellow"/>
        </w:rPr>
        <w:t xml:space="preserve"> au </w:t>
      </w:r>
      <w:proofErr w:type="spellStart"/>
      <w:r w:rsidR="003D0BC9" w:rsidRPr="003D0BC9">
        <w:rPr>
          <w:highlight w:val="yellow"/>
        </w:rPr>
        <w:t>système</w:t>
      </w:r>
      <w:proofErr w:type="spellEnd"/>
      <w:r w:rsidR="003D0BC9" w:rsidRPr="003D0BC9">
        <w:rPr>
          <w:highlight w:val="yellow"/>
        </w:rPr>
        <w:t xml:space="preserve"> </w:t>
      </w:r>
      <w:proofErr w:type="spellStart"/>
      <w:r w:rsidR="003D0BC9" w:rsidRPr="003D0BC9">
        <w:rPr>
          <w:highlight w:val="yellow"/>
        </w:rPr>
        <w:t>d’alarme</w:t>
      </w:r>
      <w:proofErr w:type="spellEnd"/>
      <w:r w:rsidR="003D0BC9" w:rsidRPr="003D0BC9">
        <w:rPr>
          <w:highlight w:val="yellow"/>
        </w:rPr>
        <w:t xml:space="preserve"> </w:t>
      </w:r>
      <w:proofErr w:type="spellStart"/>
      <w:r w:rsidR="003D0BC9" w:rsidRPr="003D0BC9">
        <w:rPr>
          <w:highlight w:val="yellow"/>
        </w:rPr>
        <w:t>incendie</w:t>
      </w:r>
      <w:proofErr w:type="spellEnd"/>
      <w:r w:rsidR="003D0BC9" w:rsidRPr="003D0BC9">
        <w:rPr>
          <w:highlight w:val="yellow"/>
        </w:rPr>
        <w:t>/</w:t>
      </w:r>
      <w:proofErr w:type="spellStart"/>
      <w:r w:rsidR="003D0BC9" w:rsidRPr="003D0BC9">
        <w:rPr>
          <w:highlight w:val="yellow"/>
        </w:rPr>
        <w:t>arrosage</w:t>
      </w:r>
      <w:proofErr w:type="spellEnd"/>
      <w:r w:rsidR="003D0BC9" w:rsidRPr="003D0BC9">
        <w:rPr>
          <w:highlight w:val="yellow"/>
        </w:rPr>
        <w:t xml:space="preserve"> du </w:t>
      </w:r>
      <w:proofErr w:type="spellStart"/>
      <w:r w:rsidR="003D0BC9" w:rsidRPr="003D0BC9">
        <w:rPr>
          <w:highlight w:val="yellow"/>
        </w:rPr>
        <w:t>bâtiment</w:t>
      </w:r>
      <w:proofErr w:type="spellEnd"/>
      <w:r w:rsidR="003D0BC9" w:rsidRPr="003D0BC9">
        <w:rPr>
          <w:highlight w:val="yellow"/>
        </w:rPr>
        <w:t xml:space="preserve">, qui, </w:t>
      </w:r>
      <w:proofErr w:type="spellStart"/>
      <w:r w:rsidR="003D0BC9" w:rsidRPr="003D0BC9">
        <w:rPr>
          <w:highlight w:val="yellow"/>
        </w:rPr>
        <w:t>en</w:t>
      </w:r>
      <w:proofErr w:type="spellEnd"/>
      <w:r w:rsidR="003D0BC9" w:rsidRPr="003D0BC9">
        <w:rPr>
          <w:highlight w:val="yellow"/>
        </w:rPr>
        <w:t xml:space="preserve"> </w:t>
      </w:r>
      <w:proofErr w:type="spellStart"/>
      <w:r w:rsidR="003D0BC9" w:rsidRPr="003D0BC9">
        <w:rPr>
          <w:highlight w:val="yellow"/>
        </w:rPr>
        <w:t>recevant</w:t>
      </w:r>
      <w:proofErr w:type="spellEnd"/>
      <w:r w:rsidR="003D0BC9" w:rsidRPr="003D0BC9">
        <w:rPr>
          <w:highlight w:val="yellow"/>
        </w:rPr>
        <w:t xml:space="preserve"> un signal, </w:t>
      </w:r>
      <w:proofErr w:type="spellStart"/>
      <w:r w:rsidR="003D0BC9" w:rsidRPr="003D0BC9">
        <w:rPr>
          <w:highlight w:val="yellow"/>
        </w:rPr>
        <w:t>libèrent</w:t>
      </w:r>
      <w:proofErr w:type="spellEnd"/>
      <w:r w:rsidR="003D0BC9" w:rsidRPr="003D0BC9">
        <w:rPr>
          <w:highlight w:val="yellow"/>
        </w:rPr>
        <w:t xml:space="preserve"> le </w:t>
      </w:r>
      <w:proofErr w:type="spellStart"/>
      <w:r w:rsidR="003D0BC9" w:rsidRPr="003D0BC9">
        <w:rPr>
          <w:highlight w:val="yellow"/>
        </w:rPr>
        <w:t>vantail</w:t>
      </w:r>
      <w:proofErr w:type="spellEnd"/>
      <w:r w:rsidR="003D0BC9" w:rsidRPr="003D0BC9">
        <w:rPr>
          <w:highlight w:val="yellow"/>
        </w:rPr>
        <w:t xml:space="preserve"> </w:t>
      </w:r>
      <w:proofErr w:type="spellStart"/>
      <w:r w:rsidR="003D0BC9" w:rsidRPr="003D0BC9">
        <w:rPr>
          <w:highlight w:val="yellow"/>
        </w:rPr>
        <w:t>coulissant</w:t>
      </w:r>
      <w:proofErr w:type="spellEnd"/>
      <w:r w:rsidR="003D0BC9" w:rsidRPr="003D0BC9">
        <w:rPr>
          <w:highlight w:val="yellow"/>
        </w:rPr>
        <w:t xml:space="preserve"> à fermeture </w:t>
      </w:r>
      <w:proofErr w:type="spellStart"/>
      <w:r w:rsidR="003D0BC9" w:rsidRPr="003D0BC9">
        <w:rPr>
          <w:highlight w:val="yellow"/>
        </w:rPr>
        <w:t>automatique</w:t>
      </w:r>
      <w:proofErr w:type="spellEnd"/>
      <w:r w:rsidR="003D0BC9" w:rsidRPr="003D0BC9">
        <w:rPr>
          <w:highlight w:val="yellow"/>
        </w:rPr>
        <w:t>.</w:t>
      </w:r>
      <w:r w:rsidRPr="003D0BC9">
        <w:rPr>
          <w:highlight w:val="yellow"/>
        </w:rPr>
        <w:t xml:space="preserve">] </w:t>
      </w:r>
    </w:p>
    <w:p w14:paraId="34F2B7B0" w14:textId="050D178B" w:rsidR="00E001E8" w:rsidRPr="00635B70" w:rsidRDefault="003D0BC9" w:rsidP="005968A0">
      <w:pPr>
        <w:pStyle w:val="PR4"/>
      </w:pPr>
      <w:r w:rsidRPr="003D0BC9">
        <w:t xml:space="preserve">Le </w:t>
      </w:r>
      <w:proofErr w:type="spellStart"/>
      <w:r w:rsidRPr="003D0BC9">
        <w:t>dispositif</w:t>
      </w:r>
      <w:proofErr w:type="spellEnd"/>
      <w:r w:rsidRPr="003D0BC9">
        <w:t xml:space="preserve"> </w:t>
      </w:r>
      <w:proofErr w:type="spellStart"/>
      <w:r w:rsidRPr="003D0BC9">
        <w:t>magnétique</w:t>
      </w:r>
      <w:proofErr w:type="spellEnd"/>
      <w:r w:rsidRPr="003D0BC9">
        <w:t xml:space="preserve"> doit accepter du 12–24 VDC avec </w:t>
      </w:r>
      <w:proofErr w:type="spellStart"/>
      <w:r w:rsidRPr="003D0BC9">
        <w:t>une</w:t>
      </w:r>
      <w:proofErr w:type="spellEnd"/>
      <w:r w:rsidRPr="003D0BC9">
        <w:t xml:space="preserve"> </w:t>
      </w:r>
      <w:proofErr w:type="spellStart"/>
      <w:r w:rsidRPr="003D0BC9">
        <w:t>consommation</w:t>
      </w:r>
      <w:proofErr w:type="spellEnd"/>
      <w:r w:rsidRPr="003D0BC9">
        <w:t xml:space="preserve"> </w:t>
      </w:r>
      <w:proofErr w:type="spellStart"/>
      <w:r w:rsidRPr="003D0BC9">
        <w:t>maximale</w:t>
      </w:r>
      <w:proofErr w:type="spellEnd"/>
      <w:r w:rsidRPr="003D0BC9">
        <w:t xml:space="preserve"> de 120 mA et </w:t>
      </w:r>
      <w:proofErr w:type="spellStart"/>
      <w:r w:rsidRPr="003D0BC9">
        <w:t>une</w:t>
      </w:r>
      <w:proofErr w:type="spellEnd"/>
      <w:r w:rsidRPr="003D0BC9">
        <w:t xml:space="preserve"> force de </w:t>
      </w:r>
      <w:proofErr w:type="spellStart"/>
      <w:r w:rsidRPr="003D0BC9">
        <w:t>maintien</w:t>
      </w:r>
      <w:proofErr w:type="spellEnd"/>
      <w:r w:rsidRPr="003D0BC9">
        <w:t xml:space="preserve"> ne </w:t>
      </w:r>
      <w:proofErr w:type="spellStart"/>
      <w:r w:rsidRPr="003D0BC9">
        <w:t>dépassant</w:t>
      </w:r>
      <w:proofErr w:type="spellEnd"/>
      <w:r w:rsidRPr="003D0BC9">
        <w:t xml:space="preserve"> pas 30 </w:t>
      </w:r>
      <w:proofErr w:type="spellStart"/>
      <w:r w:rsidRPr="003D0BC9">
        <w:t>lb</w:t>
      </w:r>
      <w:proofErr w:type="spellEnd"/>
      <w:r w:rsidRPr="003D0BC9">
        <w:t xml:space="preserve"> pour le </w:t>
      </w:r>
      <w:proofErr w:type="spellStart"/>
      <w:r w:rsidRPr="003D0BC9">
        <w:t>déclenchement</w:t>
      </w:r>
      <w:proofErr w:type="spellEnd"/>
      <w:r w:rsidRPr="003D0BC9">
        <w:t xml:space="preserve"> </w:t>
      </w:r>
      <w:proofErr w:type="spellStart"/>
      <w:r w:rsidRPr="003D0BC9">
        <w:t>manuel</w:t>
      </w:r>
      <w:proofErr w:type="spellEnd"/>
      <w:r w:rsidRPr="003D0BC9">
        <w:t xml:space="preserve"> de la </w:t>
      </w:r>
      <w:proofErr w:type="spellStart"/>
      <w:r w:rsidRPr="003D0BC9">
        <w:t>porte</w:t>
      </w:r>
      <w:proofErr w:type="spellEnd"/>
      <w:r w:rsidR="00E001E8" w:rsidRPr="00635B70">
        <w:t>.</w:t>
      </w:r>
    </w:p>
    <w:p w14:paraId="5E7DBB38" w14:textId="313ED7BD" w:rsidR="00C92E07" w:rsidRPr="00BA498D" w:rsidRDefault="003D0BC9" w:rsidP="005968A0">
      <w:pPr>
        <w:pStyle w:val="PR2"/>
      </w:pPr>
      <w:r w:rsidRPr="003D0BC9">
        <w:t xml:space="preserve">Rail de </w:t>
      </w:r>
      <w:proofErr w:type="spellStart"/>
      <w:r w:rsidRPr="003D0BC9">
        <w:t>guidage</w:t>
      </w:r>
      <w:proofErr w:type="spellEnd"/>
      <w:r w:rsidRPr="003D0BC9">
        <w:t>/</w:t>
      </w:r>
      <w:proofErr w:type="spellStart"/>
      <w:proofErr w:type="gramStart"/>
      <w:r w:rsidRPr="003D0BC9">
        <w:t>seuil</w:t>
      </w:r>
      <w:proofErr w:type="spellEnd"/>
      <w:r w:rsidRPr="003D0BC9">
        <w:t xml:space="preserve"> :</w:t>
      </w:r>
      <w:proofErr w:type="gramEnd"/>
      <w:r w:rsidRPr="003D0BC9">
        <w:t xml:space="preserve"> </w:t>
      </w:r>
      <w:proofErr w:type="spellStart"/>
      <w:r w:rsidRPr="003D0BC9">
        <w:t>Seuil</w:t>
      </w:r>
      <w:proofErr w:type="spellEnd"/>
      <w:r w:rsidRPr="003D0BC9">
        <w:t xml:space="preserve"> du fabricant </w:t>
      </w:r>
      <w:proofErr w:type="spellStart"/>
      <w:r w:rsidRPr="003D0BC9">
        <w:t>selon</w:t>
      </w:r>
      <w:proofErr w:type="spellEnd"/>
      <w:r w:rsidRPr="003D0BC9">
        <w:t xml:space="preserve"> les indications</w:t>
      </w:r>
      <w:r w:rsidR="00C92E07" w:rsidRPr="00BA498D">
        <w:t>.</w:t>
      </w:r>
    </w:p>
    <w:p w14:paraId="18843CD8" w14:textId="5062EA65" w:rsidR="0062507C" w:rsidRPr="00B66335" w:rsidRDefault="00F61063" w:rsidP="005968A0">
      <w:pPr>
        <w:pStyle w:val="PR3"/>
        <w:rPr>
          <w:rFonts w:cs="Arial"/>
          <w:szCs w:val="22"/>
        </w:rPr>
      </w:pPr>
      <w:r w:rsidRPr="00F61063">
        <w:rPr>
          <w:rFonts w:cs="Arial"/>
          <w:szCs w:val="22"/>
        </w:rPr>
        <w:t xml:space="preserve">Conception sans rail au sol à </w:t>
      </w:r>
      <w:proofErr w:type="spellStart"/>
      <w:r w:rsidRPr="00F61063">
        <w:rPr>
          <w:rFonts w:cs="Arial"/>
          <w:szCs w:val="22"/>
        </w:rPr>
        <w:t>dégagement</w:t>
      </w:r>
      <w:proofErr w:type="spellEnd"/>
      <w:r w:rsidRPr="00F61063">
        <w:rPr>
          <w:rFonts w:cs="Arial"/>
          <w:szCs w:val="22"/>
        </w:rPr>
        <w:t xml:space="preserve"> </w:t>
      </w:r>
      <w:proofErr w:type="spellStart"/>
      <w:proofErr w:type="gramStart"/>
      <w:r w:rsidRPr="00F61063">
        <w:rPr>
          <w:rFonts w:cs="Arial"/>
          <w:szCs w:val="22"/>
        </w:rPr>
        <w:t>complet</w:t>
      </w:r>
      <w:proofErr w:type="spellEnd"/>
      <w:r w:rsidRPr="00F61063">
        <w:rPr>
          <w:rFonts w:cs="Arial"/>
          <w:szCs w:val="22"/>
        </w:rPr>
        <w:t xml:space="preserve"> :</w:t>
      </w:r>
      <w:proofErr w:type="gramEnd"/>
      <w:r w:rsidRPr="00F61063">
        <w:rPr>
          <w:rFonts w:cs="Arial"/>
          <w:szCs w:val="22"/>
        </w:rPr>
        <w:t xml:space="preserve"> </w:t>
      </w:r>
      <w:proofErr w:type="spellStart"/>
      <w:r w:rsidRPr="00F61063">
        <w:rPr>
          <w:rFonts w:cs="Arial"/>
          <w:szCs w:val="22"/>
        </w:rPr>
        <w:t>Aucun</w:t>
      </w:r>
      <w:proofErr w:type="spellEnd"/>
      <w:r w:rsidRPr="00F61063">
        <w:rPr>
          <w:rFonts w:cs="Arial"/>
          <w:szCs w:val="22"/>
        </w:rPr>
        <w:t xml:space="preserve"> rail de </w:t>
      </w:r>
      <w:proofErr w:type="spellStart"/>
      <w:r w:rsidRPr="00F61063">
        <w:rPr>
          <w:rFonts w:cs="Arial"/>
          <w:szCs w:val="22"/>
        </w:rPr>
        <w:t>guidage</w:t>
      </w:r>
      <w:proofErr w:type="spellEnd"/>
      <w:r w:rsidRPr="00F61063">
        <w:rPr>
          <w:rFonts w:cs="Arial"/>
          <w:szCs w:val="22"/>
        </w:rPr>
        <w:t xml:space="preserve"> </w:t>
      </w:r>
      <w:proofErr w:type="spellStart"/>
      <w:r w:rsidRPr="00F61063">
        <w:rPr>
          <w:rFonts w:cs="Arial"/>
          <w:szCs w:val="22"/>
        </w:rPr>
        <w:t>ni</w:t>
      </w:r>
      <w:proofErr w:type="spellEnd"/>
      <w:r w:rsidRPr="00F61063">
        <w:rPr>
          <w:rFonts w:cs="Arial"/>
          <w:szCs w:val="22"/>
        </w:rPr>
        <w:t xml:space="preserve"> </w:t>
      </w:r>
      <w:proofErr w:type="spellStart"/>
      <w:r w:rsidRPr="00F61063">
        <w:rPr>
          <w:rFonts w:cs="Arial"/>
          <w:szCs w:val="22"/>
        </w:rPr>
        <w:t>seuil</w:t>
      </w:r>
      <w:proofErr w:type="spellEnd"/>
      <w:r w:rsidRPr="00F61063">
        <w:rPr>
          <w:rFonts w:cs="Arial"/>
          <w:szCs w:val="22"/>
        </w:rPr>
        <w:t xml:space="preserve"> </w:t>
      </w:r>
      <w:proofErr w:type="spellStart"/>
      <w:r w:rsidRPr="00F61063">
        <w:rPr>
          <w:rFonts w:cs="Arial"/>
          <w:szCs w:val="22"/>
        </w:rPr>
        <w:t>monté</w:t>
      </w:r>
      <w:proofErr w:type="spellEnd"/>
      <w:r w:rsidRPr="00F61063">
        <w:rPr>
          <w:rFonts w:cs="Arial"/>
          <w:szCs w:val="22"/>
        </w:rPr>
        <w:t xml:space="preserve"> au sol </w:t>
      </w:r>
      <w:proofErr w:type="spellStart"/>
      <w:r w:rsidRPr="00F61063">
        <w:rPr>
          <w:rFonts w:cs="Arial"/>
          <w:szCs w:val="22"/>
        </w:rPr>
        <w:t>n’est</w:t>
      </w:r>
      <w:proofErr w:type="spellEnd"/>
      <w:r w:rsidRPr="00F61063">
        <w:rPr>
          <w:rFonts w:cs="Arial"/>
          <w:szCs w:val="22"/>
        </w:rPr>
        <w:t xml:space="preserve"> </w:t>
      </w:r>
      <w:proofErr w:type="spellStart"/>
      <w:r w:rsidRPr="00F61063">
        <w:rPr>
          <w:rFonts w:cs="Arial"/>
          <w:szCs w:val="22"/>
        </w:rPr>
        <w:t>autorisé</w:t>
      </w:r>
      <w:proofErr w:type="spellEnd"/>
      <w:r w:rsidRPr="00F61063">
        <w:rPr>
          <w:rFonts w:cs="Arial"/>
          <w:szCs w:val="22"/>
        </w:rPr>
        <w:t>.</w:t>
      </w:r>
    </w:p>
    <w:p w14:paraId="241EFAB8" w14:textId="3A7E89FC" w:rsidR="0062507C" w:rsidRPr="00B66335" w:rsidRDefault="00F61063" w:rsidP="005968A0">
      <w:pPr>
        <w:pStyle w:val="PR4"/>
      </w:pPr>
      <w:proofErr w:type="spellStart"/>
      <w:r w:rsidRPr="00F61063">
        <w:t>Dégagement</w:t>
      </w:r>
      <w:proofErr w:type="spellEnd"/>
      <w:r w:rsidRPr="00F61063">
        <w:t xml:space="preserve"> </w:t>
      </w:r>
      <w:proofErr w:type="spellStart"/>
      <w:r w:rsidRPr="00F61063">
        <w:t>uniquement</w:t>
      </w:r>
      <w:proofErr w:type="spellEnd"/>
      <w:r w:rsidRPr="00F61063">
        <w:t xml:space="preserve"> à </w:t>
      </w:r>
      <w:proofErr w:type="spellStart"/>
      <w:r w:rsidRPr="00F61063">
        <w:t>partir</w:t>
      </w:r>
      <w:proofErr w:type="spellEnd"/>
      <w:r w:rsidRPr="00F61063">
        <w:t xml:space="preserve"> de la position </w:t>
      </w:r>
      <w:proofErr w:type="spellStart"/>
      <w:r w:rsidRPr="00F61063">
        <w:t>complètement</w:t>
      </w:r>
      <w:proofErr w:type="spellEnd"/>
      <w:r w:rsidRPr="00F61063">
        <w:t xml:space="preserve"> ouverte</w:t>
      </w:r>
      <w:r w:rsidR="0062507C" w:rsidRPr="00B66335">
        <w:t>.</w:t>
      </w:r>
    </w:p>
    <w:p w14:paraId="53852CED" w14:textId="1FAEDC52" w:rsidR="00C92E07" w:rsidRPr="00ED572F" w:rsidRDefault="00177E4A" w:rsidP="005968A0">
      <w:pPr>
        <w:pStyle w:val="ART"/>
        <w:jc w:val="both"/>
      </w:pPr>
      <w:r w:rsidRPr="00177E4A">
        <w:lastRenderedPageBreak/>
        <w:t>FINITIONS EN ALUMINIUM</w:t>
      </w:r>
    </w:p>
    <w:p w14:paraId="37194FE6" w14:textId="17243D9F" w:rsidR="00C92E07" w:rsidRPr="00012AA4" w:rsidRDefault="002C6CE8" w:rsidP="005968A0">
      <w:pPr>
        <w:pStyle w:val="PRT"/>
        <w:numPr>
          <w:ilvl w:val="0"/>
          <w:numId w:val="0"/>
        </w:numPr>
        <w:spacing w:before="120"/>
        <w:jc w:val="both"/>
        <w:rPr>
          <w:rFonts w:cs="Arial"/>
          <w:b/>
          <w:i/>
          <w:szCs w:val="22"/>
          <w:u w:val="single"/>
        </w:rPr>
      </w:pPr>
      <w:proofErr w:type="gramStart"/>
      <w:r w:rsidRPr="002C6CE8">
        <w:rPr>
          <w:rFonts w:cs="Arial"/>
          <w:b/>
          <w:i/>
          <w:szCs w:val="22"/>
          <w:highlight w:val="lightGray"/>
          <w:u w:val="single"/>
        </w:rPr>
        <w:t>REMARQUE :</w:t>
      </w:r>
      <w:proofErr w:type="gramEnd"/>
      <w:r w:rsidRPr="002C6CE8">
        <w:rPr>
          <w:rFonts w:cs="Arial"/>
          <w:b/>
          <w:i/>
          <w:szCs w:val="22"/>
          <w:highlight w:val="lightGray"/>
          <w:u w:val="single"/>
        </w:rPr>
        <w:t xml:space="preserve"> Consulter </w:t>
      </w:r>
      <w:proofErr w:type="spellStart"/>
      <w:r w:rsidRPr="002C6CE8">
        <w:rPr>
          <w:rFonts w:cs="Arial"/>
          <w:b/>
          <w:i/>
          <w:szCs w:val="22"/>
          <w:highlight w:val="lightGray"/>
          <w:u w:val="single"/>
        </w:rPr>
        <w:t>SpecDesk</w:t>
      </w:r>
      <w:proofErr w:type="spellEnd"/>
      <w:r w:rsidRPr="002C6CE8">
        <w:rPr>
          <w:rFonts w:cs="Arial"/>
          <w:b/>
          <w:i/>
          <w:szCs w:val="22"/>
          <w:highlight w:val="lightGray"/>
          <w:u w:val="single"/>
        </w:rPr>
        <w:t xml:space="preserve"> pour les options de </w:t>
      </w:r>
      <w:proofErr w:type="spellStart"/>
      <w:r w:rsidRPr="002C6CE8">
        <w:rPr>
          <w:rFonts w:cs="Arial"/>
          <w:b/>
          <w:i/>
          <w:szCs w:val="22"/>
          <w:highlight w:val="lightGray"/>
          <w:u w:val="single"/>
        </w:rPr>
        <w:t>finition</w:t>
      </w:r>
      <w:proofErr w:type="spellEnd"/>
      <w:r w:rsidRPr="002C6CE8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spellStart"/>
      <w:r w:rsidRPr="002C6CE8">
        <w:rPr>
          <w:rFonts w:cs="Arial"/>
          <w:b/>
          <w:i/>
          <w:szCs w:val="22"/>
          <w:highlight w:val="lightGray"/>
          <w:u w:val="single"/>
        </w:rPr>
        <w:t>personnalisées</w:t>
      </w:r>
      <w:proofErr w:type="spellEnd"/>
      <w:r w:rsidRPr="002C6CE8">
        <w:rPr>
          <w:rFonts w:cs="Arial"/>
          <w:b/>
          <w:i/>
          <w:szCs w:val="22"/>
          <w:highlight w:val="lightGray"/>
          <w:u w:val="single"/>
        </w:rPr>
        <w:t>.</w:t>
      </w:r>
    </w:p>
    <w:p w14:paraId="611AEF30" w14:textId="20B555B6" w:rsidR="00C92E07" w:rsidRPr="00BA498D" w:rsidRDefault="002C6CE8" w:rsidP="005968A0">
      <w:pPr>
        <w:pStyle w:val="PR1"/>
      </w:pPr>
      <w:r w:rsidRPr="002C6CE8">
        <w:t xml:space="preserve">Se conformer au « Manuel des </w:t>
      </w:r>
      <w:proofErr w:type="spellStart"/>
      <w:r w:rsidRPr="002C6CE8">
        <w:t>finis</w:t>
      </w:r>
      <w:proofErr w:type="spellEnd"/>
      <w:r w:rsidRPr="002C6CE8">
        <w:t xml:space="preserve"> </w:t>
      </w:r>
      <w:proofErr w:type="spellStart"/>
      <w:r w:rsidRPr="002C6CE8">
        <w:t>métalliques</w:t>
      </w:r>
      <w:proofErr w:type="spellEnd"/>
      <w:r w:rsidRPr="002C6CE8">
        <w:t xml:space="preserve"> pour les </w:t>
      </w:r>
      <w:proofErr w:type="spellStart"/>
      <w:r w:rsidRPr="002C6CE8">
        <w:t>produits</w:t>
      </w:r>
      <w:proofErr w:type="spellEnd"/>
      <w:r w:rsidRPr="002C6CE8">
        <w:t xml:space="preserve"> </w:t>
      </w:r>
      <w:proofErr w:type="spellStart"/>
      <w:r w:rsidRPr="002C6CE8">
        <w:t>architecturaux</w:t>
      </w:r>
      <w:proofErr w:type="spellEnd"/>
      <w:r w:rsidRPr="002C6CE8">
        <w:t xml:space="preserve"> et </w:t>
      </w:r>
      <w:proofErr w:type="spellStart"/>
      <w:r w:rsidRPr="002C6CE8">
        <w:t>métalliques</w:t>
      </w:r>
      <w:proofErr w:type="spellEnd"/>
      <w:r w:rsidRPr="002C6CE8">
        <w:t xml:space="preserve"> » de la NAAMM pour les </w:t>
      </w:r>
      <w:proofErr w:type="spellStart"/>
      <w:r w:rsidRPr="002C6CE8">
        <w:t>recommandations</w:t>
      </w:r>
      <w:proofErr w:type="spellEnd"/>
      <w:r w:rsidRPr="002C6CE8">
        <w:t xml:space="preserve"> </w:t>
      </w:r>
      <w:proofErr w:type="spellStart"/>
      <w:r w:rsidRPr="002C6CE8">
        <w:t>concernant</w:t>
      </w:r>
      <w:proofErr w:type="spellEnd"/>
      <w:r w:rsidRPr="002C6CE8">
        <w:t xml:space="preserve"> </w:t>
      </w:r>
      <w:proofErr w:type="spellStart"/>
      <w:r w:rsidRPr="002C6CE8">
        <w:t>l’application</w:t>
      </w:r>
      <w:proofErr w:type="spellEnd"/>
      <w:r w:rsidRPr="002C6CE8">
        <w:t xml:space="preserve"> et la </w:t>
      </w:r>
      <w:proofErr w:type="spellStart"/>
      <w:r w:rsidRPr="002C6CE8">
        <w:t>désignation</w:t>
      </w:r>
      <w:proofErr w:type="spellEnd"/>
      <w:r w:rsidRPr="002C6CE8">
        <w:t xml:space="preserve"> des </w:t>
      </w:r>
      <w:proofErr w:type="spellStart"/>
      <w:r w:rsidRPr="002C6CE8">
        <w:t>finis</w:t>
      </w:r>
      <w:proofErr w:type="spellEnd"/>
      <w:r w:rsidR="00C92E07" w:rsidRPr="00BA498D">
        <w:t>.</w:t>
      </w:r>
    </w:p>
    <w:p w14:paraId="6156ECF6" w14:textId="152E4A79" w:rsidR="00C92E07" w:rsidRPr="0008526B" w:rsidRDefault="00C92E07" w:rsidP="005968A0">
      <w:pPr>
        <w:pStyle w:val="PR1"/>
        <w:rPr>
          <w:highlight w:val="yellow"/>
        </w:rPr>
      </w:pPr>
      <w:r w:rsidRPr="0008526B">
        <w:rPr>
          <w:highlight w:val="yellow"/>
        </w:rPr>
        <w:t>[</w:t>
      </w:r>
      <w:proofErr w:type="spellStart"/>
      <w:r w:rsidR="006D78B0" w:rsidRPr="0008526B">
        <w:rPr>
          <w:highlight w:val="yellow"/>
        </w:rPr>
        <w:t>Finition</w:t>
      </w:r>
      <w:proofErr w:type="spellEnd"/>
      <w:r w:rsidR="006D78B0" w:rsidRPr="0008526B">
        <w:rPr>
          <w:highlight w:val="yellow"/>
        </w:rPr>
        <w:t xml:space="preserve"> </w:t>
      </w:r>
      <w:proofErr w:type="spellStart"/>
      <w:proofErr w:type="gramStart"/>
      <w:r w:rsidR="006D78B0" w:rsidRPr="0008526B">
        <w:rPr>
          <w:highlight w:val="yellow"/>
        </w:rPr>
        <w:t>anodisée</w:t>
      </w:r>
      <w:proofErr w:type="spellEnd"/>
      <w:r w:rsidR="006D78B0" w:rsidRPr="0008526B">
        <w:rPr>
          <w:highlight w:val="yellow"/>
        </w:rPr>
        <w:t xml:space="preserve"> </w:t>
      </w:r>
      <w:r w:rsidRPr="0008526B">
        <w:rPr>
          <w:highlight w:val="yellow"/>
        </w:rPr>
        <w:t>:</w:t>
      </w:r>
      <w:proofErr w:type="gramEnd"/>
      <w:r w:rsidRPr="0008526B">
        <w:rPr>
          <w:highlight w:val="yellow"/>
        </w:rPr>
        <w:t>]</w:t>
      </w:r>
    </w:p>
    <w:p w14:paraId="5ECD821E" w14:textId="61405BE8" w:rsidR="00C92E07" w:rsidRPr="0008526B" w:rsidRDefault="00C92E07" w:rsidP="005968A0">
      <w:pPr>
        <w:pStyle w:val="PR2"/>
        <w:rPr>
          <w:highlight w:val="yellow"/>
        </w:rPr>
      </w:pPr>
      <w:r w:rsidRPr="0008526B">
        <w:rPr>
          <w:highlight w:val="yellow"/>
        </w:rPr>
        <w:t xml:space="preserve">[AAMA 611, </w:t>
      </w:r>
      <w:r w:rsidR="006D78B0" w:rsidRPr="0008526B">
        <w:rPr>
          <w:highlight w:val="yellow"/>
        </w:rPr>
        <w:t>Clair</w:t>
      </w:r>
      <w:r w:rsidRPr="0008526B">
        <w:rPr>
          <w:highlight w:val="yellow"/>
        </w:rPr>
        <w:t xml:space="preserve">, AA- M12C22A41, </w:t>
      </w:r>
      <w:r w:rsidR="006D78B0" w:rsidRPr="0008526B">
        <w:rPr>
          <w:highlight w:val="yellow"/>
        </w:rPr>
        <w:t xml:space="preserve">Classe </w:t>
      </w:r>
      <w:r w:rsidRPr="0008526B">
        <w:rPr>
          <w:highlight w:val="yellow"/>
        </w:rPr>
        <w:t xml:space="preserve">I, 0.018 mm.]  </w:t>
      </w:r>
    </w:p>
    <w:p w14:paraId="0D059031" w14:textId="7E6C29C4" w:rsidR="00C92E07" w:rsidRPr="0008526B" w:rsidRDefault="00C92E07" w:rsidP="005968A0">
      <w:pPr>
        <w:pStyle w:val="PR2"/>
        <w:rPr>
          <w:highlight w:val="yellow"/>
        </w:rPr>
      </w:pPr>
      <w:r w:rsidRPr="0008526B">
        <w:rPr>
          <w:highlight w:val="yellow"/>
        </w:rPr>
        <w:t xml:space="preserve">[AAMA 611, </w:t>
      </w:r>
      <w:r w:rsidR="006D78B0" w:rsidRPr="0008526B">
        <w:rPr>
          <w:highlight w:val="yellow"/>
        </w:rPr>
        <w:t xml:space="preserve">Bronze </w:t>
      </w:r>
      <w:proofErr w:type="spellStart"/>
      <w:r w:rsidR="006D78B0" w:rsidRPr="0008526B">
        <w:rPr>
          <w:highlight w:val="yellow"/>
        </w:rPr>
        <w:t>foncé</w:t>
      </w:r>
      <w:proofErr w:type="spellEnd"/>
      <w:r w:rsidRPr="0008526B">
        <w:rPr>
          <w:highlight w:val="yellow"/>
        </w:rPr>
        <w:t xml:space="preserve">, AA-M12C22A44, </w:t>
      </w:r>
      <w:r w:rsidR="006D78B0" w:rsidRPr="0008526B">
        <w:rPr>
          <w:highlight w:val="yellow"/>
        </w:rPr>
        <w:t xml:space="preserve">Classe </w:t>
      </w:r>
      <w:r w:rsidRPr="0008526B">
        <w:rPr>
          <w:highlight w:val="yellow"/>
        </w:rPr>
        <w:t>I, 0.018 mm.]</w:t>
      </w:r>
    </w:p>
    <w:p w14:paraId="297972BB" w14:textId="132ED59B" w:rsidR="00C92E07" w:rsidRPr="0008526B" w:rsidRDefault="00C92E07" w:rsidP="005968A0">
      <w:pPr>
        <w:pStyle w:val="PR2"/>
        <w:rPr>
          <w:highlight w:val="yellow"/>
        </w:rPr>
      </w:pPr>
      <w:r w:rsidRPr="0008526B">
        <w:rPr>
          <w:highlight w:val="yellow"/>
        </w:rPr>
        <w:t xml:space="preserve">[AAMA 611, </w:t>
      </w:r>
      <w:proofErr w:type="spellStart"/>
      <w:r w:rsidR="0008526B" w:rsidRPr="0008526B">
        <w:rPr>
          <w:highlight w:val="yellow"/>
        </w:rPr>
        <w:t>Anodisation</w:t>
      </w:r>
      <w:proofErr w:type="spellEnd"/>
      <w:r w:rsidR="0008526B" w:rsidRPr="0008526B">
        <w:rPr>
          <w:highlight w:val="yellow"/>
        </w:rPr>
        <w:t xml:space="preserve"> </w:t>
      </w:r>
      <w:proofErr w:type="spellStart"/>
      <w:r w:rsidR="0008526B" w:rsidRPr="0008526B">
        <w:rPr>
          <w:highlight w:val="yellow"/>
        </w:rPr>
        <w:t>personnalisée</w:t>
      </w:r>
      <w:proofErr w:type="spellEnd"/>
      <w:r w:rsidR="0008526B" w:rsidRPr="0008526B">
        <w:rPr>
          <w:highlight w:val="yellow"/>
        </w:rPr>
        <w:t xml:space="preserve"> pour </w:t>
      </w:r>
      <w:proofErr w:type="spellStart"/>
      <w:r w:rsidR="0008526B" w:rsidRPr="0008526B">
        <w:rPr>
          <w:highlight w:val="yellow"/>
        </w:rPr>
        <w:t>correspondre</w:t>
      </w:r>
      <w:proofErr w:type="spellEnd"/>
      <w:r w:rsidR="0008526B" w:rsidRPr="0008526B">
        <w:rPr>
          <w:highlight w:val="yellow"/>
        </w:rPr>
        <w:t xml:space="preserve"> à </w:t>
      </w:r>
      <w:proofErr w:type="spellStart"/>
      <w:r w:rsidR="0008526B" w:rsidRPr="0008526B">
        <w:rPr>
          <w:highlight w:val="yellow"/>
        </w:rPr>
        <w:t>l’échantillon</w:t>
      </w:r>
      <w:proofErr w:type="spellEnd"/>
      <w:r w:rsidR="0008526B" w:rsidRPr="0008526B">
        <w:rPr>
          <w:highlight w:val="yellow"/>
        </w:rPr>
        <w:t xml:space="preserve"> de </w:t>
      </w:r>
      <w:proofErr w:type="spellStart"/>
      <w:r w:rsidR="0008526B" w:rsidRPr="0008526B">
        <w:rPr>
          <w:highlight w:val="yellow"/>
        </w:rPr>
        <w:t>l’architecte</w:t>
      </w:r>
      <w:proofErr w:type="spellEnd"/>
      <w:r w:rsidRPr="0008526B">
        <w:rPr>
          <w:highlight w:val="yellow"/>
        </w:rPr>
        <w:t>.]</w:t>
      </w:r>
    </w:p>
    <w:p w14:paraId="33333BFD" w14:textId="5ED3DAC1" w:rsidR="00C92E07" w:rsidRPr="0008526B" w:rsidRDefault="00C92E07" w:rsidP="005968A0">
      <w:pPr>
        <w:pStyle w:val="PR1"/>
        <w:rPr>
          <w:highlight w:val="yellow"/>
        </w:rPr>
      </w:pPr>
      <w:r w:rsidRPr="0008526B">
        <w:rPr>
          <w:highlight w:val="yellow"/>
        </w:rPr>
        <w:t>[</w:t>
      </w:r>
      <w:proofErr w:type="spellStart"/>
      <w:r w:rsidR="0008526B">
        <w:rPr>
          <w:highlight w:val="yellow"/>
        </w:rPr>
        <w:t>F</w:t>
      </w:r>
      <w:r w:rsidR="0008526B" w:rsidRPr="0008526B">
        <w:rPr>
          <w:highlight w:val="yellow"/>
        </w:rPr>
        <w:t>inition</w:t>
      </w:r>
      <w:proofErr w:type="spellEnd"/>
      <w:r w:rsidR="0008526B" w:rsidRPr="0008526B">
        <w:rPr>
          <w:highlight w:val="yellow"/>
        </w:rPr>
        <w:t xml:space="preserve"> </w:t>
      </w:r>
      <w:proofErr w:type="spellStart"/>
      <w:proofErr w:type="gramStart"/>
      <w:r w:rsidR="0008526B" w:rsidRPr="0008526B">
        <w:rPr>
          <w:highlight w:val="yellow"/>
        </w:rPr>
        <w:t>peinte</w:t>
      </w:r>
      <w:proofErr w:type="spellEnd"/>
      <w:r w:rsidR="0008526B" w:rsidRPr="0008526B">
        <w:rPr>
          <w:highlight w:val="yellow"/>
        </w:rPr>
        <w:t xml:space="preserve"> </w:t>
      </w:r>
      <w:r w:rsidRPr="0008526B">
        <w:rPr>
          <w:highlight w:val="yellow"/>
        </w:rPr>
        <w:t>:</w:t>
      </w:r>
      <w:proofErr w:type="gramEnd"/>
      <w:r w:rsidRPr="0008526B">
        <w:rPr>
          <w:highlight w:val="yellow"/>
        </w:rPr>
        <w:t>]</w:t>
      </w:r>
    </w:p>
    <w:p w14:paraId="4F911A66" w14:textId="0469F092" w:rsidR="00C92E07" w:rsidRPr="00433E48" w:rsidRDefault="00C92E07" w:rsidP="005968A0">
      <w:pPr>
        <w:pStyle w:val="PR2"/>
        <w:rPr>
          <w:highlight w:val="yellow"/>
        </w:rPr>
      </w:pPr>
      <w:r w:rsidRPr="00433E48">
        <w:rPr>
          <w:highlight w:val="yellow"/>
        </w:rPr>
        <w:t>[</w:t>
      </w:r>
      <w:proofErr w:type="spellStart"/>
      <w:r w:rsidR="00433E48" w:rsidRPr="00433E48">
        <w:rPr>
          <w:highlight w:val="yellow"/>
        </w:rPr>
        <w:t>Peinture</w:t>
      </w:r>
      <w:proofErr w:type="spellEnd"/>
      <w:r w:rsidR="00433E48" w:rsidRPr="00433E48">
        <w:rPr>
          <w:highlight w:val="yellow"/>
        </w:rPr>
        <w:t xml:space="preserve"> </w:t>
      </w:r>
      <w:proofErr w:type="spellStart"/>
      <w:r w:rsidR="00433E48" w:rsidRPr="00433E48">
        <w:rPr>
          <w:highlight w:val="yellow"/>
        </w:rPr>
        <w:t>en</w:t>
      </w:r>
      <w:proofErr w:type="spellEnd"/>
      <w:r w:rsidR="00433E48" w:rsidRPr="00433E48">
        <w:rPr>
          <w:highlight w:val="yellow"/>
        </w:rPr>
        <w:t xml:space="preserve"> </w:t>
      </w:r>
      <w:proofErr w:type="spellStart"/>
      <w:r w:rsidR="00433E48" w:rsidRPr="00433E48">
        <w:rPr>
          <w:highlight w:val="yellow"/>
        </w:rPr>
        <w:t>poudre</w:t>
      </w:r>
      <w:proofErr w:type="spellEnd"/>
      <w:r w:rsidR="00433E48" w:rsidRPr="00433E48">
        <w:rPr>
          <w:highlight w:val="yellow"/>
        </w:rPr>
        <w:t xml:space="preserve"> pour </w:t>
      </w:r>
      <w:proofErr w:type="spellStart"/>
      <w:r w:rsidR="00433E48" w:rsidRPr="00433E48">
        <w:rPr>
          <w:highlight w:val="yellow"/>
        </w:rPr>
        <w:t>correspondre</w:t>
      </w:r>
      <w:proofErr w:type="spellEnd"/>
      <w:r w:rsidR="00433E48" w:rsidRPr="00433E48">
        <w:rPr>
          <w:highlight w:val="yellow"/>
        </w:rPr>
        <w:t xml:space="preserve"> à </w:t>
      </w:r>
      <w:proofErr w:type="spellStart"/>
      <w:r w:rsidR="00433E48" w:rsidRPr="00433E48">
        <w:rPr>
          <w:highlight w:val="yellow"/>
        </w:rPr>
        <w:t>l’échantillon</w:t>
      </w:r>
      <w:proofErr w:type="spellEnd"/>
      <w:r w:rsidR="00433E48" w:rsidRPr="00433E48">
        <w:rPr>
          <w:highlight w:val="yellow"/>
        </w:rPr>
        <w:t xml:space="preserve"> de </w:t>
      </w:r>
      <w:proofErr w:type="spellStart"/>
      <w:r w:rsidR="00433E48" w:rsidRPr="00433E48">
        <w:rPr>
          <w:highlight w:val="yellow"/>
        </w:rPr>
        <w:t>l’architecte</w:t>
      </w:r>
      <w:proofErr w:type="spellEnd"/>
      <w:r w:rsidRPr="00433E48">
        <w:rPr>
          <w:highlight w:val="yellow"/>
        </w:rPr>
        <w:t>.]</w:t>
      </w:r>
    </w:p>
    <w:p w14:paraId="0CAE8B75" w14:textId="7DA1F48D" w:rsidR="00C92E07" w:rsidRPr="00433E48" w:rsidRDefault="00C92E07" w:rsidP="005968A0">
      <w:pPr>
        <w:pStyle w:val="PR2"/>
        <w:rPr>
          <w:highlight w:val="yellow"/>
        </w:rPr>
      </w:pPr>
      <w:r w:rsidRPr="00433E48">
        <w:rPr>
          <w:highlight w:val="yellow"/>
        </w:rPr>
        <w:t>[</w:t>
      </w:r>
      <w:proofErr w:type="spellStart"/>
      <w:r w:rsidR="00433E48" w:rsidRPr="00433E48">
        <w:rPr>
          <w:highlight w:val="yellow"/>
        </w:rPr>
        <w:t>Finition</w:t>
      </w:r>
      <w:proofErr w:type="spellEnd"/>
      <w:r w:rsidR="00433E48" w:rsidRPr="00433E48">
        <w:rPr>
          <w:highlight w:val="yellow"/>
        </w:rPr>
        <w:t xml:space="preserve"> Kynar, [2 couches] [3 couches], pour </w:t>
      </w:r>
      <w:proofErr w:type="spellStart"/>
      <w:r w:rsidR="00433E48" w:rsidRPr="00433E48">
        <w:rPr>
          <w:highlight w:val="yellow"/>
        </w:rPr>
        <w:t>correspondre</w:t>
      </w:r>
      <w:proofErr w:type="spellEnd"/>
      <w:r w:rsidR="00433E48" w:rsidRPr="00433E48">
        <w:rPr>
          <w:highlight w:val="yellow"/>
        </w:rPr>
        <w:t xml:space="preserve"> à </w:t>
      </w:r>
      <w:proofErr w:type="spellStart"/>
      <w:r w:rsidR="00433E48" w:rsidRPr="00433E48">
        <w:rPr>
          <w:highlight w:val="yellow"/>
        </w:rPr>
        <w:t>l’échantillon</w:t>
      </w:r>
      <w:proofErr w:type="spellEnd"/>
      <w:r w:rsidR="00433E48" w:rsidRPr="00433E48">
        <w:rPr>
          <w:highlight w:val="yellow"/>
        </w:rPr>
        <w:t xml:space="preserve"> de </w:t>
      </w:r>
      <w:proofErr w:type="spellStart"/>
      <w:r w:rsidR="00433E48" w:rsidRPr="00433E48">
        <w:rPr>
          <w:highlight w:val="yellow"/>
        </w:rPr>
        <w:t>l’architecte</w:t>
      </w:r>
      <w:proofErr w:type="spellEnd"/>
      <w:r w:rsidRPr="00433E48">
        <w:rPr>
          <w:highlight w:val="yellow"/>
        </w:rPr>
        <w:t>.]</w:t>
      </w:r>
    </w:p>
    <w:p w14:paraId="1F28B729" w14:textId="4E9A80E3" w:rsidR="00C92E07" w:rsidRPr="00433E48" w:rsidRDefault="002A53BD" w:rsidP="005968A0">
      <w:pPr>
        <w:pStyle w:val="PR1"/>
        <w:rPr>
          <w:highlight w:val="yellow"/>
        </w:rPr>
      </w:pPr>
      <w:r w:rsidRPr="00433E48">
        <w:rPr>
          <w:highlight w:val="yellow"/>
        </w:rPr>
        <w:t xml:space="preserve"> </w:t>
      </w:r>
      <w:r w:rsidR="00C92E07" w:rsidRPr="00433E48">
        <w:rPr>
          <w:highlight w:val="yellow"/>
        </w:rPr>
        <w:t>[</w:t>
      </w:r>
      <w:r w:rsidR="00433E48" w:rsidRPr="00433E48">
        <w:rPr>
          <w:highlight w:val="yellow"/>
        </w:rPr>
        <w:t xml:space="preserve">Pour </w:t>
      </w:r>
      <w:proofErr w:type="spellStart"/>
      <w:r w:rsidR="00433E48" w:rsidRPr="00433E48">
        <w:rPr>
          <w:highlight w:val="yellow"/>
        </w:rPr>
        <w:t>correspondre</w:t>
      </w:r>
      <w:proofErr w:type="spellEnd"/>
      <w:r w:rsidR="00433E48" w:rsidRPr="00433E48">
        <w:rPr>
          <w:highlight w:val="yellow"/>
        </w:rPr>
        <w:t xml:space="preserve"> à </w:t>
      </w:r>
      <w:proofErr w:type="spellStart"/>
      <w:r w:rsidR="00433E48" w:rsidRPr="00433E48">
        <w:rPr>
          <w:highlight w:val="yellow"/>
        </w:rPr>
        <w:t>l’échantillon</w:t>
      </w:r>
      <w:proofErr w:type="spellEnd"/>
      <w:r w:rsidR="00433E48" w:rsidRPr="00433E48">
        <w:rPr>
          <w:highlight w:val="yellow"/>
        </w:rPr>
        <w:t xml:space="preserve"> de </w:t>
      </w:r>
      <w:proofErr w:type="spellStart"/>
      <w:r w:rsidR="00433E48" w:rsidRPr="00433E48">
        <w:rPr>
          <w:highlight w:val="yellow"/>
        </w:rPr>
        <w:t>l’architecte</w:t>
      </w:r>
      <w:proofErr w:type="spellEnd"/>
      <w:r w:rsidR="00C92E07" w:rsidRPr="00433E48">
        <w:rPr>
          <w:highlight w:val="yellow"/>
        </w:rPr>
        <w:t>.]</w:t>
      </w:r>
    </w:p>
    <w:p w14:paraId="78076773" w14:textId="1E15074E" w:rsidR="002A53BD" w:rsidRPr="00012AA4" w:rsidRDefault="001D23BB" w:rsidP="005968A0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proofErr w:type="gramStart"/>
      <w:r w:rsidRPr="001D23BB">
        <w:rPr>
          <w:b/>
          <w:i/>
          <w:highlight w:val="lightGray"/>
          <w:u w:val="single"/>
        </w:rPr>
        <w:t>REMARQUE :</w:t>
      </w:r>
      <w:proofErr w:type="gramEnd"/>
      <w:r w:rsidRPr="001D23BB">
        <w:rPr>
          <w:b/>
          <w:i/>
          <w:highlight w:val="lightGray"/>
          <w:u w:val="single"/>
        </w:rPr>
        <w:t xml:space="preserve"> </w:t>
      </w:r>
      <w:proofErr w:type="spellStart"/>
      <w:r w:rsidRPr="001D23BB">
        <w:rPr>
          <w:b/>
          <w:i/>
          <w:highlight w:val="lightGray"/>
          <w:u w:val="single"/>
        </w:rPr>
        <w:t>Supprimer</w:t>
      </w:r>
      <w:proofErr w:type="spellEnd"/>
      <w:r w:rsidRPr="001D23BB">
        <w:rPr>
          <w:b/>
          <w:i/>
          <w:highlight w:val="lightGray"/>
          <w:u w:val="single"/>
        </w:rPr>
        <w:t xml:space="preserve"> </w:t>
      </w:r>
      <w:proofErr w:type="spellStart"/>
      <w:r w:rsidRPr="001D23BB">
        <w:rPr>
          <w:b/>
          <w:i/>
          <w:highlight w:val="lightGray"/>
          <w:u w:val="single"/>
        </w:rPr>
        <w:t>ce</w:t>
      </w:r>
      <w:proofErr w:type="spellEnd"/>
      <w:r w:rsidRPr="001D23BB">
        <w:rPr>
          <w:b/>
          <w:i/>
          <w:highlight w:val="lightGray"/>
          <w:u w:val="single"/>
        </w:rPr>
        <w:t xml:space="preserve"> qui suit </w:t>
      </w:r>
      <w:proofErr w:type="spellStart"/>
      <w:r w:rsidRPr="001D23BB">
        <w:rPr>
          <w:b/>
          <w:i/>
          <w:highlight w:val="lightGray"/>
          <w:u w:val="single"/>
        </w:rPr>
        <w:t>si</w:t>
      </w:r>
      <w:proofErr w:type="spellEnd"/>
      <w:r w:rsidRPr="001D23BB">
        <w:rPr>
          <w:b/>
          <w:i/>
          <w:highlight w:val="lightGray"/>
          <w:u w:val="single"/>
        </w:rPr>
        <w:t xml:space="preserve"> </w:t>
      </w:r>
      <w:proofErr w:type="spellStart"/>
      <w:r w:rsidRPr="001D23BB">
        <w:rPr>
          <w:b/>
          <w:i/>
          <w:highlight w:val="lightGray"/>
          <w:u w:val="single"/>
        </w:rPr>
        <w:t>MicroShield</w:t>
      </w:r>
      <w:proofErr w:type="spellEnd"/>
      <w:r w:rsidRPr="001D23BB">
        <w:rPr>
          <w:b/>
          <w:i/>
          <w:highlight w:val="lightGray"/>
          <w:u w:val="single"/>
        </w:rPr>
        <w:t xml:space="preserve"> </w:t>
      </w:r>
      <w:proofErr w:type="spellStart"/>
      <w:r w:rsidRPr="001D23BB">
        <w:rPr>
          <w:b/>
          <w:i/>
          <w:highlight w:val="lightGray"/>
          <w:u w:val="single"/>
        </w:rPr>
        <w:t>n’est</w:t>
      </w:r>
      <w:proofErr w:type="spellEnd"/>
      <w:r w:rsidRPr="001D23BB">
        <w:rPr>
          <w:b/>
          <w:i/>
          <w:highlight w:val="lightGray"/>
          <w:u w:val="single"/>
        </w:rPr>
        <w:t xml:space="preserve"> pas </w:t>
      </w:r>
      <w:proofErr w:type="spellStart"/>
      <w:r w:rsidRPr="001D23BB">
        <w:rPr>
          <w:b/>
          <w:i/>
          <w:highlight w:val="lightGray"/>
          <w:u w:val="single"/>
        </w:rPr>
        <w:t>requis</w:t>
      </w:r>
      <w:proofErr w:type="spellEnd"/>
      <w:r w:rsidRPr="001D23BB">
        <w:rPr>
          <w:b/>
          <w:i/>
          <w:highlight w:val="lightGray"/>
          <w:u w:val="single"/>
        </w:rPr>
        <w:t xml:space="preserve">. Consulter </w:t>
      </w:r>
      <w:proofErr w:type="spellStart"/>
      <w:r w:rsidRPr="001D23BB">
        <w:rPr>
          <w:b/>
          <w:i/>
          <w:highlight w:val="lightGray"/>
          <w:u w:val="single"/>
        </w:rPr>
        <w:t>SpecDesk</w:t>
      </w:r>
      <w:proofErr w:type="spellEnd"/>
      <w:r w:rsidRPr="001D23BB">
        <w:rPr>
          <w:b/>
          <w:i/>
          <w:highlight w:val="lightGray"/>
          <w:u w:val="single"/>
        </w:rPr>
        <w:t xml:space="preserve"> pour </w:t>
      </w:r>
      <w:proofErr w:type="spellStart"/>
      <w:r w:rsidRPr="001D23BB">
        <w:rPr>
          <w:b/>
          <w:i/>
          <w:highlight w:val="lightGray"/>
          <w:u w:val="single"/>
        </w:rPr>
        <w:t>connaître</w:t>
      </w:r>
      <w:proofErr w:type="spellEnd"/>
      <w:r w:rsidRPr="001D23BB">
        <w:rPr>
          <w:b/>
          <w:i/>
          <w:highlight w:val="lightGray"/>
          <w:u w:val="single"/>
        </w:rPr>
        <w:t xml:space="preserve"> la </w:t>
      </w:r>
      <w:proofErr w:type="spellStart"/>
      <w:r w:rsidRPr="001D23BB">
        <w:rPr>
          <w:b/>
          <w:i/>
          <w:highlight w:val="lightGray"/>
          <w:u w:val="single"/>
        </w:rPr>
        <w:t>disponibilité</w:t>
      </w:r>
      <w:proofErr w:type="spellEnd"/>
      <w:r w:rsidRPr="001D23BB">
        <w:rPr>
          <w:b/>
          <w:i/>
          <w:highlight w:val="lightGray"/>
          <w:u w:val="single"/>
        </w:rPr>
        <w:t xml:space="preserve"> de </w:t>
      </w:r>
      <w:proofErr w:type="spellStart"/>
      <w:r w:rsidRPr="001D23BB">
        <w:rPr>
          <w:b/>
          <w:i/>
          <w:highlight w:val="lightGray"/>
          <w:u w:val="single"/>
        </w:rPr>
        <w:t>MicroShield</w:t>
      </w:r>
      <w:proofErr w:type="spellEnd"/>
      <w:r w:rsidRPr="001D23BB">
        <w:rPr>
          <w:b/>
          <w:i/>
          <w:highlight w:val="lightGray"/>
          <w:u w:val="single"/>
        </w:rPr>
        <w:t xml:space="preserve"> avec les </w:t>
      </w:r>
      <w:proofErr w:type="spellStart"/>
      <w:r w:rsidRPr="001D23BB">
        <w:rPr>
          <w:b/>
          <w:i/>
          <w:highlight w:val="lightGray"/>
          <w:u w:val="single"/>
        </w:rPr>
        <w:t>finis</w:t>
      </w:r>
      <w:proofErr w:type="spellEnd"/>
      <w:r w:rsidRPr="001D23BB">
        <w:rPr>
          <w:b/>
          <w:i/>
          <w:highlight w:val="lightGray"/>
          <w:u w:val="single"/>
        </w:rPr>
        <w:t xml:space="preserve"> </w:t>
      </w:r>
      <w:proofErr w:type="spellStart"/>
      <w:r w:rsidRPr="001D23BB">
        <w:rPr>
          <w:b/>
          <w:i/>
          <w:highlight w:val="lightGray"/>
          <w:u w:val="single"/>
        </w:rPr>
        <w:t>en</w:t>
      </w:r>
      <w:proofErr w:type="spellEnd"/>
      <w:r w:rsidRPr="001D23BB">
        <w:rPr>
          <w:b/>
          <w:i/>
          <w:highlight w:val="lightGray"/>
          <w:u w:val="single"/>
        </w:rPr>
        <w:t xml:space="preserve"> </w:t>
      </w:r>
      <w:proofErr w:type="spellStart"/>
      <w:r w:rsidRPr="001D23BB">
        <w:rPr>
          <w:b/>
          <w:i/>
          <w:highlight w:val="lightGray"/>
          <w:u w:val="single"/>
        </w:rPr>
        <w:t>aluminium</w:t>
      </w:r>
      <w:proofErr w:type="spellEnd"/>
      <w:r w:rsidRPr="001D23BB">
        <w:rPr>
          <w:b/>
          <w:i/>
          <w:highlight w:val="lightGray"/>
          <w:u w:val="single"/>
        </w:rPr>
        <w:t xml:space="preserve"> </w:t>
      </w:r>
      <w:proofErr w:type="spellStart"/>
      <w:r w:rsidRPr="001D23BB">
        <w:rPr>
          <w:b/>
          <w:i/>
          <w:highlight w:val="lightGray"/>
          <w:u w:val="single"/>
        </w:rPr>
        <w:t>anodisé</w:t>
      </w:r>
      <w:proofErr w:type="spellEnd"/>
      <w:r w:rsidRPr="001D23BB">
        <w:rPr>
          <w:b/>
          <w:i/>
          <w:highlight w:val="lightGray"/>
          <w:u w:val="single"/>
        </w:rPr>
        <w:t xml:space="preserve"> et </w:t>
      </w:r>
      <w:proofErr w:type="spellStart"/>
      <w:r w:rsidRPr="001D23BB">
        <w:rPr>
          <w:b/>
          <w:i/>
          <w:highlight w:val="lightGray"/>
          <w:u w:val="single"/>
        </w:rPr>
        <w:t>peint</w:t>
      </w:r>
      <w:proofErr w:type="spellEnd"/>
      <w:r w:rsidRPr="001D23BB">
        <w:rPr>
          <w:b/>
          <w:i/>
          <w:highlight w:val="lightGray"/>
          <w:u w:val="single"/>
        </w:rPr>
        <w:t>.</w:t>
      </w:r>
    </w:p>
    <w:p w14:paraId="4F189286" w14:textId="2F2A2772" w:rsidR="002A53BD" w:rsidRPr="007955ED" w:rsidRDefault="002A53BD" w:rsidP="005968A0">
      <w:pPr>
        <w:pStyle w:val="PR1"/>
        <w:rPr>
          <w:highlight w:val="yellow"/>
        </w:rPr>
      </w:pPr>
      <w:r w:rsidRPr="007955ED">
        <w:rPr>
          <w:highlight w:val="yellow"/>
        </w:rPr>
        <w:t>[</w:t>
      </w:r>
      <w:proofErr w:type="spellStart"/>
      <w:r w:rsidR="007955ED" w:rsidRPr="007955ED">
        <w:rPr>
          <w:highlight w:val="yellow"/>
        </w:rPr>
        <w:t>Finition</w:t>
      </w:r>
      <w:proofErr w:type="spellEnd"/>
      <w:r w:rsidR="007955ED" w:rsidRPr="007955ED">
        <w:rPr>
          <w:highlight w:val="yellow"/>
        </w:rPr>
        <w:t xml:space="preserve"> </w:t>
      </w:r>
      <w:proofErr w:type="spellStart"/>
      <w:r w:rsidR="007955ED" w:rsidRPr="007955ED">
        <w:rPr>
          <w:highlight w:val="yellow"/>
        </w:rPr>
        <w:t>MicroShield</w:t>
      </w:r>
      <w:proofErr w:type="spellEnd"/>
      <w:r w:rsidR="007955ED" w:rsidRPr="007955ED">
        <w:rPr>
          <w:highlight w:val="yellow"/>
        </w:rPr>
        <w:t xml:space="preserve">ᴹᴰ </w:t>
      </w:r>
      <w:proofErr w:type="spellStart"/>
      <w:r w:rsidR="007955ED" w:rsidRPr="007955ED">
        <w:rPr>
          <w:highlight w:val="yellow"/>
        </w:rPr>
        <w:t>antimicrobienne</w:t>
      </w:r>
      <w:proofErr w:type="spellEnd"/>
      <w:r w:rsidR="007955ED" w:rsidRPr="007955ED">
        <w:rPr>
          <w:highlight w:val="yellow"/>
        </w:rPr>
        <w:t xml:space="preserve"> à base </w:t>
      </w:r>
      <w:proofErr w:type="spellStart"/>
      <w:r w:rsidR="007955ED" w:rsidRPr="007955ED">
        <w:rPr>
          <w:highlight w:val="yellow"/>
        </w:rPr>
        <w:t>d’ions</w:t>
      </w:r>
      <w:proofErr w:type="spellEnd"/>
      <w:r w:rsidR="007955ED" w:rsidRPr="007955ED">
        <w:rPr>
          <w:highlight w:val="yellow"/>
        </w:rPr>
        <w:t xml:space="preserve"> </w:t>
      </w:r>
      <w:proofErr w:type="spellStart"/>
      <w:r w:rsidR="007955ED" w:rsidRPr="007955ED">
        <w:rPr>
          <w:highlight w:val="yellow"/>
        </w:rPr>
        <w:t>d’argent</w:t>
      </w:r>
      <w:proofErr w:type="spellEnd"/>
      <w:r w:rsidR="007955ED" w:rsidRPr="007955ED">
        <w:rPr>
          <w:highlight w:val="yellow"/>
        </w:rPr>
        <w:t xml:space="preserve">, </w:t>
      </w:r>
      <w:proofErr w:type="spellStart"/>
      <w:r w:rsidR="007955ED" w:rsidRPr="007955ED">
        <w:rPr>
          <w:highlight w:val="yellow"/>
        </w:rPr>
        <w:t>émail</w:t>
      </w:r>
      <w:proofErr w:type="spellEnd"/>
      <w:r w:rsidR="007955ED" w:rsidRPr="007955ED">
        <w:rPr>
          <w:highlight w:val="yellow"/>
        </w:rPr>
        <w:t xml:space="preserve"> </w:t>
      </w:r>
      <w:proofErr w:type="spellStart"/>
      <w:r w:rsidR="007955ED" w:rsidRPr="007955ED">
        <w:rPr>
          <w:highlight w:val="yellow"/>
        </w:rPr>
        <w:t>cuit</w:t>
      </w:r>
      <w:proofErr w:type="spellEnd"/>
      <w:r w:rsidR="007955ED" w:rsidRPr="007955ED">
        <w:rPr>
          <w:highlight w:val="yellow"/>
        </w:rPr>
        <w:t xml:space="preserve"> sur </w:t>
      </w:r>
      <w:proofErr w:type="spellStart"/>
      <w:r w:rsidR="007955ED" w:rsidRPr="007955ED">
        <w:rPr>
          <w:highlight w:val="yellow"/>
        </w:rPr>
        <w:t>toutes</w:t>
      </w:r>
      <w:proofErr w:type="spellEnd"/>
      <w:r w:rsidR="007955ED" w:rsidRPr="007955ED">
        <w:rPr>
          <w:highlight w:val="yellow"/>
        </w:rPr>
        <w:t xml:space="preserve"> les surfaces </w:t>
      </w:r>
      <w:proofErr w:type="spellStart"/>
      <w:r w:rsidR="007955ED" w:rsidRPr="007955ED">
        <w:rPr>
          <w:highlight w:val="yellow"/>
        </w:rPr>
        <w:t>exposées</w:t>
      </w:r>
      <w:proofErr w:type="spellEnd"/>
      <w:r w:rsidR="007955ED" w:rsidRPr="007955ED">
        <w:rPr>
          <w:highlight w:val="yellow"/>
        </w:rPr>
        <w:t xml:space="preserve">, y </w:t>
      </w:r>
      <w:proofErr w:type="spellStart"/>
      <w:r w:rsidR="007955ED" w:rsidRPr="007955ED">
        <w:rPr>
          <w:highlight w:val="yellow"/>
        </w:rPr>
        <w:t>compris</w:t>
      </w:r>
      <w:proofErr w:type="spellEnd"/>
      <w:r w:rsidR="007955ED" w:rsidRPr="007955ED">
        <w:rPr>
          <w:highlight w:val="yellow"/>
        </w:rPr>
        <w:t xml:space="preserve"> les </w:t>
      </w:r>
      <w:proofErr w:type="spellStart"/>
      <w:r w:rsidR="007955ED" w:rsidRPr="007955ED">
        <w:rPr>
          <w:highlight w:val="yellow"/>
        </w:rPr>
        <w:t>poignées</w:t>
      </w:r>
      <w:proofErr w:type="spellEnd"/>
      <w:r w:rsidR="007955ED" w:rsidRPr="007955ED">
        <w:rPr>
          <w:highlight w:val="yellow"/>
        </w:rPr>
        <w:t xml:space="preserve"> de </w:t>
      </w:r>
      <w:proofErr w:type="spellStart"/>
      <w:r w:rsidR="007955ED" w:rsidRPr="007955ED">
        <w:rPr>
          <w:highlight w:val="yellow"/>
        </w:rPr>
        <w:t>porte</w:t>
      </w:r>
      <w:proofErr w:type="spellEnd"/>
      <w:r w:rsidR="007955ED" w:rsidRPr="007955ED">
        <w:rPr>
          <w:highlight w:val="yellow"/>
        </w:rPr>
        <w:t xml:space="preserve">, les </w:t>
      </w:r>
      <w:proofErr w:type="spellStart"/>
      <w:r w:rsidR="007955ED" w:rsidRPr="007955ED">
        <w:rPr>
          <w:highlight w:val="yellow"/>
        </w:rPr>
        <w:t>profilés</w:t>
      </w:r>
      <w:proofErr w:type="spellEnd"/>
      <w:r w:rsidR="007955ED" w:rsidRPr="007955ED">
        <w:rPr>
          <w:highlight w:val="yellow"/>
        </w:rPr>
        <w:t xml:space="preserve"> de </w:t>
      </w:r>
      <w:proofErr w:type="spellStart"/>
      <w:r w:rsidR="007955ED" w:rsidRPr="007955ED">
        <w:rPr>
          <w:highlight w:val="yellow"/>
        </w:rPr>
        <w:t>porte</w:t>
      </w:r>
      <w:proofErr w:type="spellEnd"/>
      <w:r w:rsidR="007955ED" w:rsidRPr="007955ED">
        <w:rPr>
          <w:highlight w:val="yellow"/>
        </w:rPr>
        <w:t xml:space="preserve">, les traverses et le </w:t>
      </w:r>
      <w:proofErr w:type="spellStart"/>
      <w:r w:rsidR="007955ED" w:rsidRPr="007955ED">
        <w:rPr>
          <w:highlight w:val="yellow"/>
        </w:rPr>
        <w:t>linteau</w:t>
      </w:r>
      <w:proofErr w:type="spellEnd"/>
      <w:r w:rsidRPr="007955ED">
        <w:rPr>
          <w:highlight w:val="yellow"/>
        </w:rPr>
        <w:t xml:space="preserve">.]   </w:t>
      </w:r>
    </w:p>
    <w:p w14:paraId="7CBA004F" w14:textId="4BADA5F5" w:rsidR="00104D7C" w:rsidRPr="007955ED" w:rsidRDefault="007955ED" w:rsidP="005968A0">
      <w:pPr>
        <w:pStyle w:val="PR2"/>
        <w:rPr>
          <w:highlight w:val="yellow"/>
        </w:rPr>
      </w:pPr>
      <w:r w:rsidRPr="007955ED">
        <w:rPr>
          <w:highlight w:val="yellow"/>
        </w:rPr>
        <w:t xml:space="preserve">La </w:t>
      </w:r>
      <w:proofErr w:type="spellStart"/>
      <w:r w:rsidRPr="007955ED">
        <w:rPr>
          <w:highlight w:val="yellow"/>
        </w:rPr>
        <w:t>finition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antimicrobienne</w:t>
      </w:r>
      <w:proofErr w:type="spellEnd"/>
      <w:r w:rsidRPr="007955ED">
        <w:rPr>
          <w:highlight w:val="yellow"/>
        </w:rPr>
        <w:t xml:space="preserve"> doit </w:t>
      </w:r>
      <w:proofErr w:type="spellStart"/>
      <w:r w:rsidRPr="007955ED">
        <w:rPr>
          <w:highlight w:val="yellow"/>
        </w:rPr>
        <w:t>supprimer</w:t>
      </w:r>
      <w:proofErr w:type="spellEnd"/>
      <w:r w:rsidRPr="007955ED">
        <w:rPr>
          <w:highlight w:val="yellow"/>
        </w:rPr>
        <w:t xml:space="preserve"> de façon </w:t>
      </w:r>
      <w:proofErr w:type="spellStart"/>
      <w:r w:rsidRPr="007955ED">
        <w:rPr>
          <w:highlight w:val="yellow"/>
        </w:rPr>
        <w:t>permanente</w:t>
      </w:r>
      <w:proofErr w:type="spellEnd"/>
      <w:r w:rsidRPr="007955ED">
        <w:rPr>
          <w:highlight w:val="yellow"/>
        </w:rPr>
        <w:t xml:space="preserve"> la </w:t>
      </w:r>
      <w:proofErr w:type="spellStart"/>
      <w:r w:rsidRPr="007955ED">
        <w:rPr>
          <w:highlight w:val="yellow"/>
        </w:rPr>
        <w:t>croissance</w:t>
      </w:r>
      <w:proofErr w:type="spellEnd"/>
      <w:r w:rsidRPr="007955ED">
        <w:rPr>
          <w:highlight w:val="yellow"/>
        </w:rPr>
        <w:t xml:space="preserve"> des </w:t>
      </w:r>
      <w:proofErr w:type="spellStart"/>
      <w:r w:rsidRPr="007955ED">
        <w:rPr>
          <w:highlight w:val="yellow"/>
        </w:rPr>
        <w:t>bactéries</w:t>
      </w:r>
      <w:proofErr w:type="spellEnd"/>
      <w:r w:rsidRPr="007955ED">
        <w:rPr>
          <w:highlight w:val="yellow"/>
        </w:rPr>
        <w:t xml:space="preserve">, </w:t>
      </w:r>
      <w:proofErr w:type="spellStart"/>
      <w:r w:rsidRPr="007955ED">
        <w:rPr>
          <w:highlight w:val="yellow"/>
        </w:rPr>
        <w:t>algues</w:t>
      </w:r>
      <w:proofErr w:type="spellEnd"/>
      <w:r w:rsidRPr="007955ED">
        <w:rPr>
          <w:highlight w:val="yellow"/>
        </w:rPr>
        <w:t xml:space="preserve">, champignons, </w:t>
      </w:r>
      <w:proofErr w:type="spellStart"/>
      <w:r w:rsidRPr="007955ED">
        <w:rPr>
          <w:highlight w:val="yellow"/>
        </w:rPr>
        <w:t>moisissures</w:t>
      </w:r>
      <w:proofErr w:type="spellEnd"/>
      <w:r w:rsidRPr="007955ED">
        <w:rPr>
          <w:highlight w:val="yellow"/>
        </w:rPr>
        <w:t xml:space="preserve"> et </w:t>
      </w:r>
      <w:proofErr w:type="spellStart"/>
      <w:r w:rsidRPr="007955ED">
        <w:rPr>
          <w:highlight w:val="yellow"/>
        </w:rPr>
        <w:t>mildiou</w:t>
      </w:r>
      <w:proofErr w:type="spellEnd"/>
      <w:r w:rsidRPr="007955ED">
        <w:rPr>
          <w:highlight w:val="yellow"/>
        </w:rPr>
        <w:t xml:space="preserve"> par la </w:t>
      </w:r>
      <w:proofErr w:type="spellStart"/>
      <w:r w:rsidRPr="007955ED">
        <w:rPr>
          <w:highlight w:val="yellow"/>
        </w:rPr>
        <w:t>libération</w:t>
      </w:r>
      <w:proofErr w:type="spellEnd"/>
      <w:r w:rsidRPr="007955ED">
        <w:rPr>
          <w:highlight w:val="yellow"/>
        </w:rPr>
        <w:t xml:space="preserve"> contrôlée </w:t>
      </w:r>
      <w:proofErr w:type="spellStart"/>
      <w:r w:rsidRPr="007955ED">
        <w:rPr>
          <w:highlight w:val="yellow"/>
        </w:rPr>
        <w:t>d’ions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d’argent</w:t>
      </w:r>
      <w:proofErr w:type="spellEnd"/>
      <w:r w:rsidRPr="007955ED">
        <w:rPr>
          <w:highlight w:val="yellow"/>
        </w:rPr>
        <w:t xml:space="preserve"> qui </w:t>
      </w:r>
      <w:proofErr w:type="spellStart"/>
      <w:r w:rsidRPr="007955ED">
        <w:rPr>
          <w:highlight w:val="yellow"/>
        </w:rPr>
        <w:t>attaquent</w:t>
      </w:r>
      <w:proofErr w:type="spellEnd"/>
      <w:r w:rsidRPr="007955ED">
        <w:rPr>
          <w:highlight w:val="yellow"/>
        </w:rPr>
        <w:t xml:space="preserve"> les microbes et </w:t>
      </w:r>
      <w:proofErr w:type="spellStart"/>
      <w:r w:rsidRPr="007955ED">
        <w:rPr>
          <w:highlight w:val="yellow"/>
        </w:rPr>
        <w:t>inhibent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leur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croissance</w:t>
      </w:r>
      <w:proofErr w:type="spellEnd"/>
      <w:r w:rsidRPr="007955ED">
        <w:rPr>
          <w:highlight w:val="yellow"/>
        </w:rPr>
        <w:t xml:space="preserve"> sur les surfaces </w:t>
      </w:r>
      <w:proofErr w:type="spellStart"/>
      <w:r w:rsidRPr="007955ED">
        <w:rPr>
          <w:highlight w:val="yellow"/>
        </w:rPr>
        <w:t>traitées</w:t>
      </w:r>
      <w:proofErr w:type="spellEnd"/>
      <w:r w:rsidR="00104D7C" w:rsidRPr="007955ED">
        <w:rPr>
          <w:highlight w:val="yellow"/>
        </w:rPr>
        <w:t>.</w:t>
      </w:r>
    </w:p>
    <w:p w14:paraId="06AACA8B" w14:textId="124700FF" w:rsidR="00104D7C" w:rsidRPr="007955ED" w:rsidRDefault="007955ED" w:rsidP="005968A0">
      <w:pPr>
        <w:pStyle w:val="PR2"/>
        <w:rPr>
          <w:highlight w:val="yellow"/>
        </w:rPr>
      </w:pPr>
      <w:r w:rsidRPr="007955ED">
        <w:rPr>
          <w:highlight w:val="yellow"/>
        </w:rPr>
        <w:t xml:space="preserve">Le </w:t>
      </w:r>
      <w:proofErr w:type="spellStart"/>
      <w:r w:rsidRPr="007955ED">
        <w:rPr>
          <w:highlight w:val="yellow"/>
        </w:rPr>
        <w:t>revêtement</w:t>
      </w:r>
      <w:proofErr w:type="spellEnd"/>
      <w:r w:rsidRPr="007955ED">
        <w:rPr>
          <w:highlight w:val="yellow"/>
        </w:rPr>
        <w:t xml:space="preserve"> doit </w:t>
      </w:r>
      <w:proofErr w:type="spellStart"/>
      <w:r w:rsidRPr="007955ED">
        <w:rPr>
          <w:highlight w:val="yellow"/>
        </w:rPr>
        <w:t>être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enregistré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auprès</w:t>
      </w:r>
      <w:proofErr w:type="spellEnd"/>
      <w:r w:rsidRPr="007955ED">
        <w:rPr>
          <w:highlight w:val="yellow"/>
        </w:rPr>
        <w:t xml:space="preserve"> de </w:t>
      </w:r>
      <w:proofErr w:type="spellStart"/>
      <w:r w:rsidRPr="007955ED">
        <w:rPr>
          <w:highlight w:val="yellow"/>
        </w:rPr>
        <w:t>l’EPA</w:t>
      </w:r>
      <w:proofErr w:type="spellEnd"/>
      <w:r w:rsidRPr="007955ED">
        <w:rPr>
          <w:highlight w:val="yellow"/>
        </w:rPr>
        <w:t xml:space="preserve">, </w:t>
      </w:r>
      <w:proofErr w:type="spellStart"/>
      <w:r w:rsidRPr="007955ED">
        <w:rPr>
          <w:highlight w:val="yellow"/>
        </w:rPr>
        <w:t>résultant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en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une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finition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sûre</w:t>
      </w:r>
      <w:proofErr w:type="spellEnd"/>
      <w:r w:rsidRPr="007955ED">
        <w:rPr>
          <w:highlight w:val="yellow"/>
        </w:rPr>
        <w:t xml:space="preserve"> et non </w:t>
      </w:r>
      <w:proofErr w:type="spellStart"/>
      <w:r w:rsidRPr="007955ED">
        <w:rPr>
          <w:highlight w:val="yellow"/>
        </w:rPr>
        <w:t>toxique</w:t>
      </w:r>
      <w:proofErr w:type="spellEnd"/>
      <w:r w:rsidRPr="007955ED">
        <w:rPr>
          <w:highlight w:val="yellow"/>
        </w:rPr>
        <w:t xml:space="preserve">; les </w:t>
      </w:r>
      <w:proofErr w:type="spellStart"/>
      <w:r w:rsidRPr="007955ED">
        <w:rPr>
          <w:highlight w:val="yellow"/>
        </w:rPr>
        <w:t>finis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chimiques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chlorés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ou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synthétiques</w:t>
      </w:r>
      <w:proofErr w:type="spellEnd"/>
      <w:r w:rsidRPr="007955ED">
        <w:rPr>
          <w:highlight w:val="yellow"/>
        </w:rPr>
        <w:t xml:space="preserve"> ne </w:t>
      </w:r>
      <w:proofErr w:type="spellStart"/>
      <w:r w:rsidRPr="007955ED">
        <w:rPr>
          <w:highlight w:val="yellow"/>
        </w:rPr>
        <w:t>seront</w:t>
      </w:r>
      <w:proofErr w:type="spellEnd"/>
      <w:r w:rsidRPr="007955ED">
        <w:rPr>
          <w:highlight w:val="yellow"/>
        </w:rPr>
        <w:t xml:space="preserve"> pas </w:t>
      </w:r>
      <w:proofErr w:type="spellStart"/>
      <w:r w:rsidRPr="007955ED">
        <w:rPr>
          <w:highlight w:val="yellow"/>
        </w:rPr>
        <w:t>acceptés</w:t>
      </w:r>
      <w:proofErr w:type="spellEnd"/>
      <w:r w:rsidR="00104D7C" w:rsidRPr="007955ED">
        <w:rPr>
          <w:highlight w:val="yellow"/>
        </w:rPr>
        <w:t xml:space="preserve">. </w:t>
      </w:r>
    </w:p>
    <w:p w14:paraId="6128E314" w14:textId="1CE30AA1" w:rsidR="00C92E07" w:rsidRPr="00BA498D" w:rsidRDefault="00692711" w:rsidP="00951C50">
      <w:pPr>
        <w:pStyle w:val="PRT"/>
      </w:pPr>
      <w:r w:rsidRPr="00692711">
        <w:t>EXÉCUTION</w:t>
      </w:r>
    </w:p>
    <w:p w14:paraId="789C5306" w14:textId="0E9E54CB" w:rsidR="00C92E07" w:rsidRPr="00BA498D" w:rsidRDefault="00785CB1" w:rsidP="005968A0">
      <w:pPr>
        <w:pStyle w:val="ART"/>
        <w:jc w:val="both"/>
      </w:pPr>
      <w:r w:rsidRPr="00785CB1">
        <w:t>EXAMEN</w:t>
      </w:r>
    </w:p>
    <w:p w14:paraId="202A0870" w14:textId="33B50DE5" w:rsidR="00C92E07" w:rsidRPr="00BA498D" w:rsidRDefault="00785CB1" w:rsidP="005968A0">
      <w:pPr>
        <w:pStyle w:val="PR1"/>
      </w:pPr>
      <w:r w:rsidRPr="00785CB1">
        <w:t xml:space="preserve">Examiner les </w:t>
      </w:r>
      <w:proofErr w:type="spellStart"/>
      <w:r w:rsidRPr="00785CB1">
        <w:t>portes</w:t>
      </w:r>
      <w:proofErr w:type="spellEnd"/>
      <w:r w:rsidRPr="00785CB1">
        <w:t xml:space="preserve"> et les cadres, </w:t>
      </w:r>
      <w:proofErr w:type="spellStart"/>
      <w:r w:rsidRPr="00785CB1">
        <w:t>en</w:t>
      </w:r>
      <w:proofErr w:type="spellEnd"/>
      <w:r w:rsidRPr="00785CB1">
        <w:t xml:space="preserve"> </w:t>
      </w:r>
      <w:proofErr w:type="spellStart"/>
      <w:r w:rsidRPr="00785CB1">
        <w:t>présence</w:t>
      </w:r>
      <w:proofErr w:type="spellEnd"/>
      <w:r w:rsidRPr="00785CB1">
        <w:t xml:space="preserve"> de </w:t>
      </w:r>
      <w:proofErr w:type="spellStart"/>
      <w:r w:rsidRPr="00785CB1">
        <w:t>l’installateur</w:t>
      </w:r>
      <w:proofErr w:type="spellEnd"/>
      <w:r w:rsidRPr="00785CB1">
        <w:t xml:space="preserve">, pour </w:t>
      </w:r>
      <w:proofErr w:type="spellStart"/>
      <w:r w:rsidRPr="00785CB1">
        <w:t>vérifier</w:t>
      </w:r>
      <w:proofErr w:type="spellEnd"/>
      <w:r w:rsidRPr="00785CB1">
        <w:t xml:space="preserve"> </w:t>
      </w:r>
      <w:proofErr w:type="spellStart"/>
      <w:r w:rsidRPr="00785CB1">
        <w:t>leur</w:t>
      </w:r>
      <w:proofErr w:type="spellEnd"/>
      <w:r w:rsidRPr="00785CB1">
        <w:t xml:space="preserve"> </w:t>
      </w:r>
      <w:proofErr w:type="spellStart"/>
      <w:r w:rsidRPr="00785CB1">
        <w:t>conformité</w:t>
      </w:r>
      <w:proofErr w:type="spellEnd"/>
      <w:r w:rsidRPr="00785CB1">
        <w:t xml:space="preserve"> aux exigences de </w:t>
      </w:r>
      <w:proofErr w:type="spellStart"/>
      <w:r w:rsidRPr="00785CB1">
        <w:t>tolérances</w:t>
      </w:r>
      <w:proofErr w:type="spellEnd"/>
      <w:r w:rsidRPr="00785CB1">
        <w:t xml:space="preserve"> </w:t>
      </w:r>
      <w:proofErr w:type="spellStart"/>
      <w:r w:rsidRPr="00785CB1">
        <w:t>d’installation</w:t>
      </w:r>
      <w:proofErr w:type="spellEnd"/>
      <w:r w:rsidRPr="00785CB1">
        <w:t xml:space="preserve">, de construction des </w:t>
      </w:r>
      <w:proofErr w:type="spellStart"/>
      <w:r w:rsidRPr="00785CB1">
        <w:t>murs</w:t>
      </w:r>
      <w:proofErr w:type="spellEnd"/>
      <w:r w:rsidRPr="00785CB1">
        <w:t xml:space="preserve"> et </w:t>
      </w:r>
      <w:proofErr w:type="spellStart"/>
      <w:r w:rsidRPr="00785CB1">
        <w:t>planchers</w:t>
      </w:r>
      <w:proofErr w:type="spellEnd"/>
      <w:r w:rsidRPr="00785CB1">
        <w:t xml:space="preserve">, et </w:t>
      </w:r>
      <w:proofErr w:type="spellStart"/>
      <w:r w:rsidRPr="00785CB1">
        <w:t>autres</w:t>
      </w:r>
      <w:proofErr w:type="spellEnd"/>
      <w:r w:rsidRPr="00785CB1">
        <w:t xml:space="preserve"> conditions </w:t>
      </w:r>
      <w:proofErr w:type="spellStart"/>
      <w:r w:rsidRPr="00785CB1">
        <w:t>pouvant</w:t>
      </w:r>
      <w:proofErr w:type="spellEnd"/>
      <w:r w:rsidRPr="00785CB1">
        <w:t xml:space="preserve"> affecter la performance</w:t>
      </w:r>
      <w:r w:rsidR="00C92E07" w:rsidRPr="00BA498D">
        <w:t>.</w:t>
      </w:r>
    </w:p>
    <w:p w14:paraId="079282E3" w14:textId="695EF153" w:rsidR="00C92E07" w:rsidRPr="00BA498D" w:rsidRDefault="00785CB1" w:rsidP="005968A0">
      <w:pPr>
        <w:pStyle w:val="PR1"/>
      </w:pPr>
      <w:proofErr w:type="spellStart"/>
      <w:r w:rsidRPr="00785CB1">
        <w:t>Poursuivre</w:t>
      </w:r>
      <w:proofErr w:type="spellEnd"/>
      <w:r w:rsidRPr="00785CB1">
        <w:t xml:space="preserve"> </w:t>
      </w:r>
      <w:proofErr w:type="spellStart"/>
      <w:r w:rsidRPr="00785CB1">
        <w:t>uniquement</w:t>
      </w:r>
      <w:proofErr w:type="spellEnd"/>
      <w:r w:rsidRPr="00785CB1">
        <w:t xml:space="preserve"> après </w:t>
      </w:r>
      <w:proofErr w:type="spellStart"/>
      <w:r w:rsidRPr="00785CB1">
        <w:t>résolution</w:t>
      </w:r>
      <w:proofErr w:type="spellEnd"/>
      <w:r w:rsidRPr="00785CB1">
        <w:t xml:space="preserve"> des </w:t>
      </w:r>
      <w:proofErr w:type="spellStart"/>
      <w:r w:rsidRPr="00785CB1">
        <w:t>écarts</w:t>
      </w:r>
      <w:proofErr w:type="spellEnd"/>
      <w:r w:rsidRPr="00785CB1">
        <w:t xml:space="preserve"> </w:t>
      </w:r>
      <w:proofErr w:type="spellStart"/>
      <w:r w:rsidRPr="00785CB1">
        <w:t>ou</w:t>
      </w:r>
      <w:proofErr w:type="spellEnd"/>
      <w:r w:rsidRPr="00785CB1">
        <w:t xml:space="preserve"> </w:t>
      </w:r>
      <w:proofErr w:type="spellStart"/>
      <w:r w:rsidRPr="00785CB1">
        <w:t>conflits</w:t>
      </w:r>
      <w:proofErr w:type="spellEnd"/>
      <w:r w:rsidRPr="00785CB1">
        <w:t xml:space="preserve"> </w:t>
      </w:r>
      <w:proofErr w:type="spellStart"/>
      <w:r w:rsidRPr="00785CB1">
        <w:t>constatés</w:t>
      </w:r>
      <w:proofErr w:type="spellEnd"/>
      <w:r w:rsidR="00C92E07" w:rsidRPr="00BA498D">
        <w:t>.</w:t>
      </w:r>
    </w:p>
    <w:p w14:paraId="1AB3FBE9" w14:textId="77777777" w:rsidR="00C92E07" w:rsidRPr="00BA498D" w:rsidRDefault="00C92E07" w:rsidP="005968A0">
      <w:pPr>
        <w:pStyle w:val="ART"/>
        <w:jc w:val="both"/>
      </w:pPr>
      <w:r w:rsidRPr="00BA498D">
        <w:lastRenderedPageBreak/>
        <w:t>INSTALLATION</w:t>
      </w:r>
    </w:p>
    <w:p w14:paraId="05D3CB07" w14:textId="6B5CFF8D" w:rsidR="00C92E07" w:rsidRPr="00BA498D" w:rsidRDefault="00363816" w:rsidP="005968A0">
      <w:pPr>
        <w:pStyle w:val="PR1"/>
      </w:pPr>
      <w:r w:rsidRPr="00363816">
        <w:t xml:space="preserve">Ne </w:t>
      </w:r>
      <w:proofErr w:type="gramStart"/>
      <w:r w:rsidRPr="00363816">
        <w:t>pas</w:t>
      </w:r>
      <w:proofErr w:type="gramEnd"/>
      <w:r w:rsidRPr="00363816">
        <w:t xml:space="preserve"> installer de </w:t>
      </w:r>
      <w:proofErr w:type="spellStart"/>
      <w:r w:rsidRPr="00363816">
        <w:t>composants</w:t>
      </w:r>
      <w:proofErr w:type="spellEnd"/>
      <w:r w:rsidRPr="00363816">
        <w:t xml:space="preserve"> </w:t>
      </w:r>
      <w:proofErr w:type="spellStart"/>
      <w:r w:rsidRPr="00363816">
        <w:t>endommagés</w:t>
      </w:r>
      <w:proofErr w:type="spellEnd"/>
      <w:r w:rsidRPr="00363816">
        <w:t xml:space="preserve">. </w:t>
      </w:r>
      <w:proofErr w:type="spellStart"/>
      <w:r w:rsidRPr="00363816">
        <w:t>Ajuster</w:t>
      </w:r>
      <w:proofErr w:type="spellEnd"/>
      <w:r w:rsidRPr="00363816">
        <w:t xml:space="preserve"> les joints de cadre pour </w:t>
      </w:r>
      <w:proofErr w:type="spellStart"/>
      <w:r w:rsidRPr="00363816">
        <w:t>obtenir</w:t>
      </w:r>
      <w:proofErr w:type="spellEnd"/>
      <w:r w:rsidRPr="00363816">
        <w:t xml:space="preserve"> des joints fins sans </w:t>
      </w:r>
      <w:proofErr w:type="spellStart"/>
      <w:r w:rsidRPr="00363816">
        <w:t>bavures</w:t>
      </w:r>
      <w:proofErr w:type="spellEnd"/>
      <w:r w:rsidRPr="00363816">
        <w:t xml:space="preserve"> </w:t>
      </w:r>
      <w:proofErr w:type="spellStart"/>
      <w:r w:rsidRPr="00363816">
        <w:t>ni</w:t>
      </w:r>
      <w:proofErr w:type="spellEnd"/>
      <w:r w:rsidRPr="00363816">
        <w:t xml:space="preserve"> </w:t>
      </w:r>
      <w:proofErr w:type="spellStart"/>
      <w:r w:rsidRPr="00363816">
        <w:t>distorsion</w:t>
      </w:r>
      <w:proofErr w:type="spellEnd"/>
      <w:r w:rsidRPr="00363816">
        <w:t xml:space="preserve">. Fixer </w:t>
      </w:r>
      <w:proofErr w:type="spellStart"/>
      <w:r w:rsidRPr="00363816">
        <w:t>fermement</w:t>
      </w:r>
      <w:proofErr w:type="spellEnd"/>
      <w:r w:rsidRPr="00363816">
        <w:t xml:space="preserve"> les joints non mobiles</w:t>
      </w:r>
      <w:r w:rsidR="00C92E07" w:rsidRPr="00BA498D">
        <w:t>.</w:t>
      </w:r>
    </w:p>
    <w:p w14:paraId="2920738E" w14:textId="3C15E65A" w:rsidR="00C92E07" w:rsidRPr="00BA498D" w:rsidRDefault="00363816" w:rsidP="005968A0">
      <w:pPr>
        <w:pStyle w:val="PR1"/>
      </w:pPr>
      <w:r w:rsidRPr="00363816">
        <w:t xml:space="preserve">Installer les entrées de </w:t>
      </w:r>
      <w:proofErr w:type="spellStart"/>
      <w:r w:rsidRPr="00363816">
        <w:t>l’unité</w:t>
      </w:r>
      <w:proofErr w:type="spellEnd"/>
      <w:r w:rsidRPr="00363816">
        <w:t xml:space="preserve"> de </w:t>
      </w:r>
      <w:proofErr w:type="spellStart"/>
      <w:r w:rsidRPr="00363816">
        <w:t>soins</w:t>
      </w:r>
      <w:proofErr w:type="spellEnd"/>
      <w:r w:rsidRPr="00363816">
        <w:t xml:space="preserve"> </w:t>
      </w:r>
      <w:proofErr w:type="spellStart"/>
      <w:r w:rsidRPr="00363816">
        <w:t>intensifs</w:t>
      </w:r>
      <w:proofErr w:type="spellEnd"/>
      <w:r w:rsidRPr="00363816">
        <w:t xml:space="preserve"> / </w:t>
      </w:r>
      <w:proofErr w:type="spellStart"/>
      <w:r w:rsidRPr="00363816">
        <w:t>unité</w:t>
      </w:r>
      <w:proofErr w:type="spellEnd"/>
      <w:r w:rsidRPr="00363816">
        <w:t xml:space="preserve"> de </w:t>
      </w:r>
      <w:proofErr w:type="spellStart"/>
      <w:r w:rsidRPr="00363816">
        <w:t>soins</w:t>
      </w:r>
      <w:proofErr w:type="spellEnd"/>
      <w:r w:rsidRPr="00363816">
        <w:t xml:space="preserve"> critiques (USI/USC) </w:t>
      </w:r>
      <w:proofErr w:type="spellStart"/>
      <w:r w:rsidRPr="00363816">
        <w:t>d’aplomb</w:t>
      </w:r>
      <w:proofErr w:type="spellEnd"/>
      <w:r w:rsidRPr="00363816">
        <w:t xml:space="preserve"> et bien </w:t>
      </w:r>
      <w:proofErr w:type="spellStart"/>
      <w:r w:rsidRPr="00363816">
        <w:t>alignées</w:t>
      </w:r>
      <w:proofErr w:type="spellEnd"/>
      <w:r w:rsidRPr="00363816">
        <w:t xml:space="preserve"> </w:t>
      </w:r>
      <w:proofErr w:type="spellStart"/>
      <w:r w:rsidRPr="00363816">
        <w:t>selon</w:t>
      </w:r>
      <w:proofErr w:type="spellEnd"/>
      <w:r w:rsidRPr="00363816">
        <w:t xml:space="preserve"> les </w:t>
      </w:r>
      <w:proofErr w:type="spellStart"/>
      <w:r w:rsidRPr="00363816">
        <w:t>lignes</w:t>
      </w:r>
      <w:proofErr w:type="spellEnd"/>
      <w:r w:rsidRPr="00363816">
        <w:t xml:space="preserve"> et </w:t>
      </w:r>
      <w:proofErr w:type="spellStart"/>
      <w:r w:rsidRPr="00363816">
        <w:t>niveaux</w:t>
      </w:r>
      <w:proofErr w:type="spellEnd"/>
      <w:r w:rsidRPr="00363816">
        <w:t xml:space="preserve"> </w:t>
      </w:r>
      <w:proofErr w:type="spellStart"/>
      <w:r w:rsidRPr="00363816">
        <w:t>établis</w:t>
      </w:r>
      <w:proofErr w:type="spellEnd"/>
      <w:r w:rsidRPr="00363816">
        <w:t xml:space="preserve">, sans </w:t>
      </w:r>
      <w:proofErr w:type="spellStart"/>
      <w:r w:rsidRPr="00363816">
        <w:t>gauchissement</w:t>
      </w:r>
      <w:proofErr w:type="spellEnd"/>
      <w:r w:rsidRPr="00363816">
        <w:t xml:space="preserve"> </w:t>
      </w:r>
      <w:proofErr w:type="spellStart"/>
      <w:r w:rsidRPr="00363816">
        <w:t>ni</w:t>
      </w:r>
      <w:proofErr w:type="spellEnd"/>
      <w:r w:rsidRPr="00363816">
        <w:t xml:space="preserve"> torsion des </w:t>
      </w:r>
      <w:proofErr w:type="spellStart"/>
      <w:r w:rsidRPr="00363816">
        <w:t>éléments</w:t>
      </w:r>
      <w:proofErr w:type="spellEnd"/>
      <w:r w:rsidRPr="00363816">
        <w:t xml:space="preserve"> de structure et des </w:t>
      </w:r>
      <w:proofErr w:type="spellStart"/>
      <w:r w:rsidRPr="00363816">
        <w:t>portes</w:t>
      </w:r>
      <w:proofErr w:type="spellEnd"/>
      <w:r w:rsidRPr="00363816">
        <w:t xml:space="preserve">. </w:t>
      </w:r>
      <w:proofErr w:type="spellStart"/>
      <w:r w:rsidRPr="00363816">
        <w:t>Ancrer</w:t>
      </w:r>
      <w:proofErr w:type="spellEnd"/>
      <w:r w:rsidRPr="00363816">
        <w:t xml:space="preserve"> </w:t>
      </w:r>
      <w:proofErr w:type="spellStart"/>
      <w:r w:rsidRPr="00363816">
        <w:t>solidement</w:t>
      </w:r>
      <w:proofErr w:type="spellEnd"/>
      <w:r w:rsidRPr="00363816">
        <w:t xml:space="preserve"> </w:t>
      </w:r>
      <w:proofErr w:type="spellStart"/>
      <w:r w:rsidRPr="00363816">
        <w:t>en</w:t>
      </w:r>
      <w:proofErr w:type="spellEnd"/>
      <w:r w:rsidRPr="00363816">
        <w:t xml:space="preserve"> place</w:t>
      </w:r>
      <w:r w:rsidR="00C92E07" w:rsidRPr="00BA498D">
        <w:t>.</w:t>
      </w:r>
    </w:p>
    <w:p w14:paraId="5CFDE846" w14:textId="6895EDF7" w:rsidR="00C92E07" w:rsidRPr="00BA498D" w:rsidRDefault="00363816" w:rsidP="005968A0">
      <w:pPr>
        <w:pStyle w:val="PR2"/>
      </w:pPr>
      <w:r w:rsidRPr="00363816">
        <w:t xml:space="preserve">Installer la </w:t>
      </w:r>
      <w:proofErr w:type="spellStart"/>
      <w:r w:rsidRPr="00363816">
        <w:t>quincaillerie</w:t>
      </w:r>
      <w:proofErr w:type="spellEnd"/>
      <w:r w:rsidRPr="00363816">
        <w:t xml:space="preserve"> montée </w:t>
      </w:r>
      <w:proofErr w:type="spellStart"/>
      <w:r w:rsidRPr="00363816">
        <w:t>en</w:t>
      </w:r>
      <w:proofErr w:type="spellEnd"/>
      <w:r w:rsidRPr="00363816">
        <w:t xml:space="preserve"> surface avec des fixations </w:t>
      </w:r>
      <w:proofErr w:type="spellStart"/>
      <w:r w:rsidRPr="00363816">
        <w:t>dissimulées</w:t>
      </w:r>
      <w:proofErr w:type="spellEnd"/>
      <w:r w:rsidRPr="00363816">
        <w:t xml:space="preserve"> dans la </w:t>
      </w:r>
      <w:proofErr w:type="spellStart"/>
      <w:r w:rsidRPr="00363816">
        <w:t>mesure</w:t>
      </w:r>
      <w:proofErr w:type="spellEnd"/>
      <w:r w:rsidRPr="00363816">
        <w:t xml:space="preserve"> du possible</w:t>
      </w:r>
      <w:r w:rsidR="00C92E07" w:rsidRPr="00BA498D">
        <w:t>.</w:t>
      </w:r>
    </w:p>
    <w:p w14:paraId="13C4AF88" w14:textId="6B796B73" w:rsidR="00C92E07" w:rsidRPr="00BA498D" w:rsidRDefault="00363816" w:rsidP="005968A0">
      <w:pPr>
        <w:pStyle w:val="PR2"/>
      </w:pPr>
      <w:r w:rsidRPr="00363816">
        <w:t xml:space="preserve">Poser les </w:t>
      </w:r>
      <w:proofErr w:type="spellStart"/>
      <w:r w:rsidRPr="00363816">
        <w:t>linteaux</w:t>
      </w:r>
      <w:proofErr w:type="spellEnd"/>
      <w:r w:rsidRPr="00363816">
        <w:t xml:space="preserve">, ensembles de chariots, rails, supports de </w:t>
      </w:r>
      <w:proofErr w:type="spellStart"/>
      <w:r w:rsidRPr="00363816">
        <w:t>fonctionnement</w:t>
      </w:r>
      <w:proofErr w:type="spellEnd"/>
      <w:r w:rsidRPr="00363816">
        <w:t xml:space="preserve"> et guides de manière plane et </w:t>
      </w:r>
      <w:proofErr w:type="spellStart"/>
      <w:r w:rsidRPr="00363816">
        <w:t>conforme</w:t>
      </w:r>
      <w:proofErr w:type="spellEnd"/>
      <w:r w:rsidRPr="00363816">
        <w:t xml:space="preserve"> à </w:t>
      </w:r>
      <w:proofErr w:type="spellStart"/>
      <w:r w:rsidRPr="00363816">
        <w:t>l’emplacement</w:t>
      </w:r>
      <w:proofErr w:type="spellEnd"/>
      <w:r w:rsidRPr="00363816">
        <w:t xml:space="preserve"> </w:t>
      </w:r>
      <w:proofErr w:type="spellStart"/>
      <w:r w:rsidRPr="00363816">
        <w:t>prévu</w:t>
      </w:r>
      <w:proofErr w:type="spellEnd"/>
      <w:r w:rsidRPr="00363816">
        <w:t xml:space="preserve">, avec un </w:t>
      </w:r>
      <w:proofErr w:type="spellStart"/>
      <w:r w:rsidRPr="00363816">
        <w:t>ancrage</w:t>
      </w:r>
      <w:proofErr w:type="spellEnd"/>
      <w:r w:rsidRPr="00363816">
        <w:t xml:space="preserve"> </w:t>
      </w:r>
      <w:proofErr w:type="spellStart"/>
      <w:r w:rsidRPr="00363816">
        <w:t>assurant</w:t>
      </w:r>
      <w:proofErr w:type="spellEnd"/>
      <w:r w:rsidRPr="00363816">
        <w:t xml:space="preserve"> un support permanent</w:t>
      </w:r>
      <w:r w:rsidR="00C92E07" w:rsidRPr="00BA498D">
        <w:t>.</w:t>
      </w:r>
    </w:p>
    <w:p w14:paraId="7B8EAFAC" w14:textId="65A99AB7" w:rsidR="003501AA" w:rsidRPr="00BA498D" w:rsidRDefault="00BB637D" w:rsidP="005968A0">
      <w:pPr>
        <w:pStyle w:val="PR2"/>
      </w:pPr>
      <w:proofErr w:type="spellStart"/>
      <w:r w:rsidRPr="00BB637D">
        <w:t>Lorsque</w:t>
      </w:r>
      <w:proofErr w:type="spellEnd"/>
      <w:r w:rsidRPr="00BB637D">
        <w:t xml:space="preserve"> </w:t>
      </w:r>
      <w:proofErr w:type="spellStart"/>
      <w:r w:rsidRPr="00BB637D">
        <w:t>l’aluminium</w:t>
      </w:r>
      <w:proofErr w:type="spellEnd"/>
      <w:r w:rsidRPr="00BB637D">
        <w:t xml:space="preserve"> </w:t>
      </w:r>
      <w:proofErr w:type="spellStart"/>
      <w:r w:rsidRPr="00BB637D">
        <w:t>est</w:t>
      </w:r>
      <w:proofErr w:type="spellEnd"/>
      <w:r w:rsidRPr="00BB637D">
        <w:t xml:space="preserve"> </w:t>
      </w:r>
      <w:proofErr w:type="spellStart"/>
      <w:r w:rsidRPr="00BB637D">
        <w:t>en</w:t>
      </w:r>
      <w:proofErr w:type="spellEnd"/>
      <w:r w:rsidRPr="00BB637D">
        <w:t xml:space="preserve"> contact avec des </w:t>
      </w:r>
      <w:proofErr w:type="spellStart"/>
      <w:r w:rsidRPr="00BB637D">
        <w:t>métaux</w:t>
      </w:r>
      <w:proofErr w:type="spellEnd"/>
      <w:r w:rsidRPr="00BB637D">
        <w:t xml:space="preserve"> </w:t>
      </w:r>
      <w:proofErr w:type="spellStart"/>
      <w:r w:rsidRPr="00BB637D">
        <w:t>dissemblables</w:t>
      </w:r>
      <w:proofErr w:type="spellEnd"/>
      <w:r w:rsidRPr="00BB637D">
        <w:t xml:space="preserve">, du béton </w:t>
      </w:r>
      <w:proofErr w:type="spellStart"/>
      <w:r w:rsidRPr="00BB637D">
        <w:t>ou</w:t>
      </w:r>
      <w:proofErr w:type="spellEnd"/>
      <w:r w:rsidRPr="00BB637D">
        <w:t xml:space="preserve"> de la </w:t>
      </w:r>
      <w:proofErr w:type="spellStart"/>
      <w:r w:rsidRPr="00BB637D">
        <w:t>maçonnerie</w:t>
      </w:r>
      <w:proofErr w:type="spellEnd"/>
      <w:r w:rsidRPr="00BB637D">
        <w:t xml:space="preserve">, </w:t>
      </w:r>
      <w:proofErr w:type="spellStart"/>
      <w:r w:rsidRPr="00BB637D">
        <w:t>protéger</w:t>
      </w:r>
      <w:proofErr w:type="spellEnd"/>
      <w:r w:rsidRPr="00BB637D">
        <w:t xml:space="preserve"> </w:t>
      </w:r>
      <w:proofErr w:type="spellStart"/>
      <w:r w:rsidRPr="00BB637D">
        <w:t>contre</w:t>
      </w:r>
      <w:proofErr w:type="spellEnd"/>
      <w:r w:rsidRPr="00BB637D">
        <w:t xml:space="preserve"> </w:t>
      </w:r>
      <w:proofErr w:type="spellStart"/>
      <w:r w:rsidRPr="00BB637D">
        <w:t>l’action</w:t>
      </w:r>
      <w:proofErr w:type="spellEnd"/>
      <w:r w:rsidRPr="00BB637D">
        <w:t xml:space="preserve"> </w:t>
      </w:r>
      <w:proofErr w:type="spellStart"/>
      <w:r w:rsidRPr="00BB637D">
        <w:t>galvanique</w:t>
      </w:r>
      <w:proofErr w:type="spellEnd"/>
      <w:r w:rsidRPr="00BB637D">
        <w:t xml:space="preserve"> et la corrosion</w:t>
      </w:r>
      <w:r w:rsidR="003501AA" w:rsidRPr="00BA498D">
        <w:t>.</w:t>
      </w:r>
    </w:p>
    <w:p w14:paraId="2BF64D53" w14:textId="15C0D1B7" w:rsidR="00C2398D" w:rsidRPr="00295C22" w:rsidRDefault="00BB637D" w:rsidP="005968A0">
      <w:pPr>
        <w:pStyle w:val="PRT"/>
        <w:numPr>
          <w:ilvl w:val="0"/>
          <w:numId w:val="0"/>
        </w:numPr>
        <w:spacing w:before="120"/>
        <w:jc w:val="both"/>
        <w:rPr>
          <w:b/>
          <w:i/>
          <w:u w:val="single"/>
        </w:rPr>
      </w:pPr>
      <w:proofErr w:type="gramStart"/>
      <w:r w:rsidRPr="00BB637D">
        <w:rPr>
          <w:b/>
          <w:i/>
          <w:highlight w:val="lightGray"/>
          <w:u w:val="single"/>
        </w:rPr>
        <w:t>REMARQUE :</w:t>
      </w:r>
      <w:proofErr w:type="gramEnd"/>
      <w:r w:rsidRPr="00BB637D">
        <w:rPr>
          <w:b/>
          <w:i/>
          <w:highlight w:val="lightGray"/>
          <w:u w:val="single"/>
        </w:rPr>
        <w:t xml:space="preserve"> Conserver </w:t>
      </w:r>
      <w:proofErr w:type="spellStart"/>
      <w:r w:rsidRPr="00BB637D">
        <w:rPr>
          <w:b/>
          <w:i/>
          <w:highlight w:val="lightGray"/>
          <w:u w:val="single"/>
        </w:rPr>
        <w:t>ce</w:t>
      </w:r>
      <w:proofErr w:type="spellEnd"/>
      <w:r w:rsidRPr="00BB637D">
        <w:rPr>
          <w:b/>
          <w:i/>
          <w:highlight w:val="lightGray"/>
          <w:u w:val="single"/>
        </w:rPr>
        <w:t xml:space="preserve"> qui suit </w:t>
      </w:r>
      <w:proofErr w:type="spellStart"/>
      <w:r w:rsidRPr="00BB637D">
        <w:rPr>
          <w:b/>
          <w:i/>
          <w:highlight w:val="lightGray"/>
          <w:u w:val="single"/>
        </w:rPr>
        <w:t>si</w:t>
      </w:r>
      <w:proofErr w:type="spellEnd"/>
      <w:r w:rsidRPr="00BB637D">
        <w:rPr>
          <w:b/>
          <w:i/>
          <w:highlight w:val="lightGray"/>
          <w:u w:val="single"/>
        </w:rPr>
        <w:t xml:space="preserve"> des </w:t>
      </w:r>
      <w:proofErr w:type="spellStart"/>
      <w:r w:rsidRPr="00BB637D">
        <w:rPr>
          <w:b/>
          <w:i/>
          <w:highlight w:val="lightGray"/>
          <w:u w:val="single"/>
        </w:rPr>
        <w:t>dispositifs</w:t>
      </w:r>
      <w:proofErr w:type="spellEnd"/>
      <w:r w:rsidRPr="00BB637D">
        <w:rPr>
          <w:b/>
          <w:i/>
          <w:highlight w:val="lightGray"/>
          <w:u w:val="single"/>
        </w:rPr>
        <w:t xml:space="preserve"> de </w:t>
      </w:r>
      <w:proofErr w:type="spellStart"/>
      <w:r w:rsidRPr="00BB637D">
        <w:rPr>
          <w:b/>
          <w:i/>
          <w:highlight w:val="lightGray"/>
          <w:u w:val="single"/>
        </w:rPr>
        <w:t>maintien</w:t>
      </w:r>
      <w:proofErr w:type="spellEnd"/>
      <w:r w:rsidRPr="00BB637D">
        <w:rPr>
          <w:b/>
          <w:i/>
          <w:highlight w:val="lightGray"/>
          <w:u w:val="single"/>
        </w:rPr>
        <w:t xml:space="preserve"> </w:t>
      </w:r>
      <w:proofErr w:type="spellStart"/>
      <w:r w:rsidRPr="00BB637D">
        <w:rPr>
          <w:b/>
          <w:i/>
          <w:highlight w:val="lightGray"/>
          <w:u w:val="single"/>
        </w:rPr>
        <w:t>magnétique</w:t>
      </w:r>
      <w:proofErr w:type="spellEnd"/>
      <w:r w:rsidRPr="00BB637D">
        <w:rPr>
          <w:b/>
          <w:i/>
          <w:highlight w:val="lightGray"/>
          <w:u w:val="single"/>
        </w:rPr>
        <w:t xml:space="preserve"> </w:t>
      </w:r>
      <w:proofErr w:type="spellStart"/>
      <w:r w:rsidRPr="00BB637D">
        <w:rPr>
          <w:b/>
          <w:i/>
          <w:highlight w:val="lightGray"/>
          <w:u w:val="single"/>
        </w:rPr>
        <w:t>sont</w:t>
      </w:r>
      <w:proofErr w:type="spellEnd"/>
      <w:r w:rsidRPr="00BB637D">
        <w:rPr>
          <w:b/>
          <w:i/>
          <w:highlight w:val="lightGray"/>
          <w:u w:val="single"/>
        </w:rPr>
        <w:t xml:space="preserve"> </w:t>
      </w:r>
      <w:proofErr w:type="spellStart"/>
      <w:r w:rsidRPr="00BB637D">
        <w:rPr>
          <w:b/>
          <w:i/>
          <w:highlight w:val="lightGray"/>
          <w:u w:val="single"/>
        </w:rPr>
        <w:t>requis</w:t>
      </w:r>
      <w:proofErr w:type="spellEnd"/>
    </w:p>
    <w:p w14:paraId="23013C1A" w14:textId="2C500BB0" w:rsidR="00C2398D" w:rsidRPr="00BB637D" w:rsidRDefault="00C2398D" w:rsidP="005968A0">
      <w:pPr>
        <w:pStyle w:val="PR1"/>
        <w:rPr>
          <w:highlight w:val="yellow"/>
        </w:rPr>
      </w:pPr>
      <w:r w:rsidRPr="00BB637D">
        <w:rPr>
          <w:highlight w:val="yellow"/>
        </w:rPr>
        <w:t>[</w:t>
      </w:r>
      <w:proofErr w:type="spellStart"/>
      <w:r w:rsidR="00BB637D" w:rsidRPr="00BB637D">
        <w:rPr>
          <w:highlight w:val="yellow"/>
        </w:rPr>
        <w:t>Dispositifs</w:t>
      </w:r>
      <w:proofErr w:type="spellEnd"/>
      <w:r w:rsidR="00BB637D" w:rsidRPr="00BB637D">
        <w:rPr>
          <w:highlight w:val="yellow"/>
        </w:rPr>
        <w:t xml:space="preserve"> de </w:t>
      </w:r>
      <w:proofErr w:type="spellStart"/>
      <w:r w:rsidR="00BB637D" w:rsidRPr="00BB637D">
        <w:rPr>
          <w:highlight w:val="yellow"/>
        </w:rPr>
        <w:t>maintien</w:t>
      </w:r>
      <w:proofErr w:type="spellEnd"/>
      <w:r w:rsidR="00BB637D" w:rsidRPr="00BB637D">
        <w:rPr>
          <w:highlight w:val="yellow"/>
        </w:rPr>
        <w:t xml:space="preserve"> </w:t>
      </w:r>
      <w:proofErr w:type="spellStart"/>
      <w:proofErr w:type="gramStart"/>
      <w:r w:rsidR="00BB637D" w:rsidRPr="00BB637D">
        <w:rPr>
          <w:highlight w:val="yellow"/>
        </w:rPr>
        <w:t>magnétique</w:t>
      </w:r>
      <w:proofErr w:type="spellEnd"/>
      <w:r w:rsidR="00BB637D" w:rsidRPr="00BB637D">
        <w:rPr>
          <w:highlight w:val="yellow"/>
        </w:rPr>
        <w:t xml:space="preserve"> :</w:t>
      </w:r>
      <w:proofErr w:type="gramEnd"/>
      <w:r w:rsidR="00BB637D" w:rsidRPr="00BB637D">
        <w:rPr>
          <w:highlight w:val="yellow"/>
        </w:rPr>
        <w:t xml:space="preserve"> Connecter les </w:t>
      </w:r>
      <w:proofErr w:type="spellStart"/>
      <w:r w:rsidR="00BB637D" w:rsidRPr="00BB637D">
        <w:rPr>
          <w:highlight w:val="yellow"/>
        </w:rPr>
        <w:t>dispositifs</w:t>
      </w:r>
      <w:proofErr w:type="spellEnd"/>
      <w:r w:rsidR="00BB637D" w:rsidRPr="00BB637D">
        <w:rPr>
          <w:highlight w:val="yellow"/>
        </w:rPr>
        <w:t xml:space="preserve"> de </w:t>
      </w:r>
      <w:proofErr w:type="spellStart"/>
      <w:r w:rsidR="00BB637D" w:rsidRPr="00BB637D">
        <w:rPr>
          <w:highlight w:val="yellow"/>
        </w:rPr>
        <w:t>maintien</w:t>
      </w:r>
      <w:proofErr w:type="spellEnd"/>
      <w:r w:rsidR="00BB637D" w:rsidRPr="00BB637D">
        <w:rPr>
          <w:highlight w:val="yellow"/>
        </w:rPr>
        <w:t xml:space="preserve"> </w:t>
      </w:r>
      <w:proofErr w:type="spellStart"/>
      <w:r w:rsidR="00BB637D" w:rsidRPr="00BB637D">
        <w:rPr>
          <w:highlight w:val="yellow"/>
        </w:rPr>
        <w:t>magnétique</w:t>
      </w:r>
      <w:proofErr w:type="spellEnd"/>
      <w:r w:rsidR="00BB637D" w:rsidRPr="00BB637D">
        <w:rPr>
          <w:highlight w:val="yellow"/>
        </w:rPr>
        <w:t xml:space="preserve"> au </w:t>
      </w:r>
      <w:proofErr w:type="spellStart"/>
      <w:r w:rsidR="00BB637D" w:rsidRPr="00BB637D">
        <w:rPr>
          <w:highlight w:val="yellow"/>
        </w:rPr>
        <w:t>système</w:t>
      </w:r>
      <w:proofErr w:type="spellEnd"/>
      <w:r w:rsidR="00BB637D" w:rsidRPr="00BB637D">
        <w:rPr>
          <w:highlight w:val="yellow"/>
        </w:rPr>
        <w:t xml:space="preserve"> </w:t>
      </w:r>
      <w:proofErr w:type="spellStart"/>
      <w:r w:rsidR="00BB637D" w:rsidRPr="00BB637D">
        <w:rPr>
          <w:highlight w:val="yellow"/>
        </w:rPr>
        <w:t>d’alarme</w:t>
      </w:r>
      <w:proofErr w:type="spellEnd"/>
      <w:r w:rsidR="00BB637D" w:rsidRPr="00BB637D">
        <w:rPr>
          <w:highlight w:val="yellow"/>
        </w:rPr>
        <w:t xml:space="preserve"> </w:t>
      </w:r>
      <w:proofErr w:type="spellStart"/>
      <w:r w:rsidR="00BB637D" w:rsidRPr="00BB637D">
        <w:rPr>
          <w:highlight w:val="yellow"/>
        </w:rPr>
        <w:t>incendie</w:t>
      </w:r>
      <w:proofErr w:type="spellEnd"/>
      <w:r w:rsidR="00BB637D" w:rsidRPr="00BB637D">
        <w:rPr>
          <w:highlight w:val="yellow"/>
        </w:rPr>
        <w:t>/</w:t>
      </w:r>
      <w:proofErr w:type="spellStart"/>
      <w:r w:rsidR="00BB637D" w:rsidRPr="00BB637D">
        <w:rPr>
          <w:highlight w:val="yellow"/>
        </w:rPr>
        <w:t>arrosage</w:t>
      </w:r>
      <w:proofErr w:type="spellEnd"/>
      <w:r w:rsidR="00BB637D" w:rsidRPr="00BB637D">
        <w:rPr>
          <w:highlight w:val="yellow"/>
        </w:rPr>
        <w:t xml:space="preserve"> du </w:t>
      </w:r>
      <w:proofErr w:type="spellStart"/>
      <w:r w:rsidR="00BB637D" w:rsidRPr="00BB637D">
        <w:rPr>
          <w:highlight w:val="yellow"/>
        </w:rPr>
        <w:t>bâtiment</w:t>
      </w:r>
      <w:proofErr w:type="spellEnd"/>
      <w:r w:rsidR="00BB637D" w:rsidRPr="00BB637D">
        <w:rPr>
          <w:highlight w:val="yellow"/>
        </w:rPr>
        <w:t xml:space="preserve"> </w:t>
      </w:r>
      <w:proofErr w:type="spellStart"/>
      <w:r w:rsidR="00BB637D" w:rsidRPr="00BB637D">
        <w:rPr>
          <w:highlight w:val="yellow"/>
        </w:rPr>
        <w:t>tel</w:t>
      </w:r>
      <w:proofErr w:type="spellEnd"/>
      <w:r w:rsidR="00BB637D" w:rsidRPr="00BB637D">
        <w:rPr>
          <w:highlight w:val="yellow"/>
        </w:rPr>
        <w:t xml:space="preserve"> que </w:t>
      </w:r>
      <w:proofErr w:type="spellStart"/>
      <w:r w:rsidR="00BB637D" w:rsidRPr="00BB637D">
        <w:rPr>
          <w:highlight w:val="yellow"/>
        </w:rPr>
        <w:t>spécifié</w:t>
      </w:r>
      <w:proofErr w:type="spellEnd"/>
      <w:r w:rsidR="00BB637D" w:rsidRPr="00BB637D">
        <w:rPr>
          <w:highlight w:val="yellow"/>
        </w:rPr>
        <w:t xml:space="preserve"> dans les sections des Divisions 26 et 28.</w:t>
      </w:r>
      <w:r w:rsidRPr="00BB637D">
        <w:rPr>
          <w:highlight w:val="yellow"/>
        </w:rPr>
        <w:t>]</w:t>
      </w:r>
    </w:p>
    <w:p w14:paraId="016B67D9" w14:textId="3887BC06" w:rsidR="006C042A" w:rsidRPr="00635B70" w:rsidRDefault="00E66FF3" w:rsidP="005968A0">
      <w:pPr>
        <w:pStyle w:val="PR2"/>
      </w:pPr>
      <w:r w:rsidRPr="00E66FF3">
        <w:t xml:space="preserve">La force de </w:t>
      </w:r>
      <w:proofErr w:type="spellStart"/>
      <w:r w:rsidRPr="00E66FF3">
        <w:t>maintien</w:t>
      </w:r>
      <w:proofErr w:type="spellEnd"/>
      <w:r w:rsidRPr="00E66FF3">
        <w:t xml:space="preserve"> ne doit pas </w:t>
      </w:r>
      <w:proofErr w:type="spellStart"/>
      <w:r w:rsidRPr="00E66FF3">
        <w:t>dépasser</w:t>
      </w:r>
      <w:proofErr w:type="spellEnd"/>
      <w:r w:rsidRPr="00E66FF3">
        <w:t xml:space="preserve"> 30 </w:t>
      </w:r>
      <w:proofErr w:type="spellStart"/>
      <w:r w:rsidRPr="00E66FF3">
        <w:t>lb</w:t>
      </w:r>
      <w:proofErr w:type="spellEnd"/>
      <w:r w:rsidRPr="00E66FF3">
        <w:t xml:space="preserve"> pour le </w:t>
      </w:r>
      <w:proofErr w:type="spellStart"/>
      <w:r w:rsidRPr="00E66FF3">
        <w:t>déclenchement</w:t>
      </w:r>
      <w:proofErr w:type="spellEnd"/>
      <w:r w:rsidRPr="00E66FF3">
        <w:t xml:space="preserve"> </w:t>
      </w:r>
      <w:proofErr w:type="spellStart"/>
      <w:r w:rsidRPr="00E66FF3">
        <w:t>manuel</w:t>
      </w:r>
      <w:proofErr w:type="spellEnd"/>
      <w:r w:rsidRPr="00E66FF3">
        <w:t xml:space="preserve"> de la </w:t>
      </w:r>
      <w:proofErr w:type="spellStart"/>
      <w:r w:rsidRPr="00E66FF3">
        <w:t>porte</w:t>
      </w:r>
      <w:proofErr w:type="spellEnd"/>
      <w:r w:rsidR="006C042A" w:rsidRPr="00635B70">
        <w:t>.</w:t>
      </w:r>
    </w:p>
    <w:p w14:paraId="107B9E5E" w14:textId="5CE4479D" w:rsidR="00C92E07" w:rsidRPr="00BA498D" w:rsidRDefault="00E66FF3" w:rsidP="005968A0">
      <w:pPr>
        <w:pStyle w:val="PR1"/>
      </w:pPr>
      <w:proofErr w:type="spellStart"/>
      <w:r w:rsidRPr="00E66FF3">
        <w:t>Produits</w:t>
      </w:r>
      <w:proofErr w:type="spellEnd"/>
      <w:r w:rsidRPr="00E66FF3">
        <w:t xml:space="preserve"> </w:t>
      </w:r>
      <w:proofErr w:type="spellStart"/>
      <w:proofErr w:type="gramStart"/>
      <w:r w:rsidRPr="00E66FF3">
        <w:t>d’étanchéité</w:t>
      </w:r>
      <w:proofErr w:type="spellEnd"/>
      <w:r w:rsidRPr="00E66FF3">
        <w:t xml:space="preserve"> :</w:t>
      </w:r>
      <w:proofErr w:type="gramEnd"/>
      <w:r w:rsidRPr="00E66FF3">
        <w:t xml:space="preserve"> Se conformer aux exigences </w:t>
      </w:r>
      <w:proofErr w:type="spellStart"/>
      <w:r w:rsidRPr="00E66FF3">
        <w:t>spécifiées</w:t>
      </w:r>
      <w:proofErr w:type="spellEnd"/>
      <w:r w:rsidRPr="00E66FF3">
        <w:t xml:space="preserve"> dans la section « </w:t>
      </w:r>
      <w:proofErr w:type="spellStart"/>
      <w:r w:rsidRPr="00E66FF3">
        <w:t>Produits</w:t>
      </w:r>
      <w:proofErr w:type="spellEnd"/>
      <w:r w:rsidRPr="00E66FF3">
        <w:t xml:space="preserve"> </w:t>
      </w:r>
      <w:proofErr w:type="spellStart"/>
      <w:r w:rsidRPr="00E66FF3">
        <w:t>d’étanchéité</w:t>
      </w:r>
      <w:proofErr w:type="spellEnd"/>
      <w:r w:rsidRPr="00E66FF3">
        <w:t xml:space="preserve"> pour joints » de la Division 7 pour assurer </w:t>
      </w:r>
      <w:proofErr w:type="spellStart"/>
      <w:r w:rsidRPr="00E66FF3">
        <w:t>une</w:t>
      </w:r>
      <w:proofErr w:type="spellEnd"/>
      <w:r w:rsidRPr="00E66FF3">
        <w:t xml:space="preserve"> installation </w:t>
      </w:r>
      <w:proofErr w:type="spellStart"/>
      <w:r w:rsidRPr="00E66FF3">
        <w:t>étanche</w:t>
      </w:r>
      <w:proofErr w:type="spellEnd"/>
      <w:r w:rsidRPr="00E66FF3">
        <w:t xml:space="preserve"> aux </w:t>
      </w:r>
      <w:proofErr w:type="spellStart"/>
      <w:r w:rsidRPr="00E66FF3">
        <w:t>intempéries</w:t>
      </w:r>
      <w:proofErr w:type="spellEnd"/>
      <w:r w:rsidR="00C92E07" w:rsidRPr="00BA498D">
        <w:t>.</w:t>
      </w:r>
    </w:p>
    <w:p w14:paraId="717727E8" w14:textId="4E752D60" w:rsidR="00C92E07" w:rsidRPr="00BA498D" w:rsidRDefault="00E66FF3" w:rsidP="005968A0">
      <w:pPr>
        <w:pStyle w:val="PR2"/>
      </w:pPr>
      <w:r w:rsidRPr="00E66FF3">
        <w:t xml:space="preserve">Poser les </w:t>
      </w:r>
      <w:proofErr w:type="spellStart"/>
      <w:r w:rsidRPr="00E66FF3">
        <w:t>seuils</w:t>
      </w:r>
      <w:proofErr w:type="spellEnd"/>
      <w:r w:rsidRPr="00E66FF3">
        <w:t xml:space="preserve">, guides </w:t>
      </w:r>
      <w:proofErr w:type="spellStart"/>
      <w:r w:rsidRPr="00E66FF3">
        <w:t>inférieurs</w:t>
      </w:r>
      <w:proofErr w:type="spellEnd"/>
      <w:r w:rsidRPr="00E66FF3">
        <w:t xml:space="preserve"> et </w:t>
      </w:r>
      <w:proofErr w:type="spellStart"/>
      <w:r w:rsidRPr="00E66FF3">
        <w:t>systèmes</w:t>
      </w:r>
      <w:proofErr w:type="spellEnd"/>
      <w:r w:rsidRPr="00E66FF3">
        <w:t xml:space="preserve"> de rails </w:t>
      </w:r>
      <w:proofErr w:type="spellStart"/>
      <w:r w:rsidRPr="00E66FF3">
        <w:t>ainsi</w:t>
      </w:r>
      <w:proofErr w:type="spellEnd"/>
      <w:r w:rsidRPr="00E66FF3">
        <w:t xml:space="preserve"> que les </w:t>
      </w:r>
      <w:proofErr w:type="spellStart"/>
      <w:r w:rsidRPr="00E66FF3">
        <w:t>éléments</w:t>
      </w:r>
      <w:proofErr w:type="spellEnd"/>
      <w:r w:rsidRPr="00E66FF3">
        <w:t xml:space="preserve"> de structure sur </w:t>
      </w:r>
      <w:proofErr w:type="gramStart"/>
      <w:r w:rsidRPr="00E66FF3">
        <w:t>un lit</w:t>
      </w:r>
      <w:proofErr w:type="gramEnd"/>
      <w:r w:rsidRPr="00E66FF3">
        <w:t xml:space="preserve"> </w:t>
      </w:r>
      <w:proofErr w:type="spellStart"/>
      <w:r w:rsidRPr="00E66FF3">
        <w:t>complet</w:t>
      </w:r>
      <w:proofErr w:type="spellEnd"/>
      <w:r w:rsidRPr="00E66FF3">
        <w:t xml:space="preserve"> de </w:t>
      </w:r>
      <w:proofErr w:type="spellStart"/>
      <w:r w:rsidRPr="00E66FF3">
        <w:t>produit</w:t>
      </w:r>
      <w:proofErr w:type="spellEnd"/>
      <w:r w:rsidRPr="00E66FF3">
        <w:t xml:space="preserve"> </w:t>
      </w:r>
      <w:proofErr w:type="spellStart"/>
      <w:r w:rsidRPr="00E66FF3">
        <w:t>d’étanchéité</w:t>
      </w:r>
      <w:proofErr w:type="spellEnd"/>
      <w:r w:rsidR="00C92E07" w:rsidRPr="00BA498D">
        <w:t>.</w:t>
      </w:r>
    </w:p>
    <w:p w14:paraId="0342D79F" w14:textId="49935DBC" w:rsidR="00C92E07" w:rsidRPr="00BA498D" w:rsidRDefault="00E66FF3" w:rsidP="005968A0">
      <w:pPr>
        <w:pStyle w:val="PR2"/>
      </w:pPr>
      <w:proofErr w:type="spellStart"/>
      <w:r w:rsidRPr="00E66FF3">
        <w:t>Sceller</w:t>
      </w:r>
      <w:proofErr w:type="spellEnd"/>
      <w:r w:rsidRPr="00E66FF3">
        <w:t xml:space="preserve"> le </w:t>
      </w:r>
      <w:proofErr w:type="spellStart"/>
      <w:r w:rsidRPr="00E66FF3">
        <w:t>périmètre</w:t>
      </w:r>
      <w:proofErr w:type="spellEnd"/>
      <w:r w:rsidRPr="00E66FF3">
        <w:t xml:space="preserve"> des </w:t>
      </w:r>
      <w:proofErr w:type="spellStart"/>
      <w:r w:rsidRPr="00E66FF3">
        <w:t>éléments</w:t>
      </w:r>
      <w:proofErr w:type="spellEnd"/>
      <w:r w:rsidRPr="00E66FF3">
        <w:t xml:space="preserve"> de structure avec du </w:t>
      </w:r>
      <w:proofErr w:type="spellStart"/>
      <w:r w:rsidRPr="00E66FF3">
        <w:t>produit</w:t>
      </w:r>
      <w:proofErr w:type="spellEnd"/>
      <w:r w:rsidRPr="00E66FF3">
        <w:t xml:space="preserve"> </w:t>
      </w:r>
      <w:proofErr w:type="spellStart"/>
      <w:r w:rsidRPr="00E66FF3">
        <w:t>d’étanchéité</w:t>
      </w:r>
      <w:proofErr w:type="spellEnd"/>
      <w:r w:rsidR="00C92E07" w:rsidRPr="00BA498D">
        <w:t>.</w:t>
      </w:r>
    </w:p>
    <w:p w14:paraId="3656B306" w14:textId="366DB483" w:rsidR="00C92E07" w:rsidRPr="00635B70" w:rsidRDefault="00E66FF3" w:rsidP="005968A0">
      <w:pPr>
        <w:pStyle w:val="ART"/>
        <w:jc w:val="both"/>
      </w:pPr>
      <w:r w:rsidRPr="00E66FF3">
        <w:t>RÉGLAGES</w:t>
      </w:r>
    </w:p>
    <w:p w14:paraId="371EB2DE" w14:textId="577311C0" w:rsidR="00073CFA" w:rsidRPr="00635B70" w:rsidRDefault="005C3BF8" w:rsidP="005968A0">
      <w:pPr>
        <w:pStyle w:val="PR1"/>
      </w:pPr>
      <w:proofErr w:type="spellStart"/>
      <w:r w:rsidRPr="005C3BF8">
        <w:t>Ajuster</w:t>
      </w:r>
      <w:proofErr w:type="spellEnd"/>
      <w:r w:rsidRPr="005C3BF8">
        <w:t xml:space="preserve"> </w:t>
      </w:r>
      <w:proofErr w:type="spellStart"/>
      <w:r w:rsidRPr="005C3BF8">
        <w:t>l’alignement</w:t>
      </w:r>
      <w:proofErr w:type="spellEnd"/>
      <w:r w:rsidRPr="005C3BF8">
        <w:t xml:space="preserve"> des entrées et de la </w:t>
      </w:r>
      <w:proofErr w:type="spellStart"/>
      <w:r w:rsidRPr="005C3BF8">
        <w:t>quincaillerie</w:t>
      </w:r>
      <w:proofErr w:type="spellEnd"/>
      <w:r w:rsidRPr="005C3BF8">
        <w:t xml:space="preserve"> pour assurer un </w:t>
      </w:r>
      <w:proofErr w:type="spellStart"/>
      <w:r w:rsidRPr="005C3BF8">
        <w:t>fonctionnement</w:t>
      </w:r>
      <w:proofErr w:type="spellEnd"/>
      <w:r w:rsidRPr="005C3BF8">
        <w:t xml:space="preserve"> </w:t>
      </w:r>
      <w:proofErr w:type="spellStart"/>
      <w:r w:rsidRPr="005C3BF8">
        <w:t>fluide</w:t>
      </w:r>
      <w:proofErr w:type="spellEnd"/>
      <w:r w:rsidRPr="005C3BF8">
        <w:t xml:space="preserve"> et </w:t>
      </w:r>
      <w:proofErr w:type="spellStart"/>
      <w:r w:rsidRPr="005C3BF8">
        <w:t>sécuritaire</w:t>
      </w:r>
      <w:proofErr w:type="spellEnd"/>
      <w:r w:rsidRPr="005C3BF8">
        <w:t xml:space="preserve"> avec </w:t>
      </w:r>
      <w:proofErr w:type="spellStart"/>
      <w:r w:rsidRPr="005C3BF8">
        <w:t>une</w:t>
      </w:r>
      <w:proofErr w:type="spellEnd"/>
      <w:r w:rsidRPr="005C3BF8">
        <w:t xml:space="preserve"> infiltration </w:t>
      </w:r>
      <w:proofErr w:type="spellStart"/>
      <w:r w:rsidRPr="005C3BF8">
        <w:t>d’air</w:t>
      </w:r>
      <w:proofErr w:type="spellEnd"/>
      <w:r w:rsidRPr="005C3BF8">
        <w:t xml:space="preserve"> </w:t>
      </w:r>
      <w:proofErr w:type="spellStart"/>
      <w:r w:rsidRPr="005C3BF8">
        <w:t>minimale</w:t>
      </w:r>
      <w:proofErr w:type="spellEnd"/>
      <w:r w:rsidR="00073CFA" w:rsidRPr="00635B70">
        <w:t>.</w:t>
      </w:r>
    </w:p>
    <w:p w14:paraId="2FC0B648" w14:textId="7A4B7CD1" w:rsidR="00073CFA" w:rsidRPr="00635B70" w:rsidRDefault="005C3BF8" w:rsidP="005968A0">
      <w:pPr>
        <w:pStyle w:val="PR1"/>
      </w:pPr>
      <w:proofErr w:type="spellStart"/>
      <w:r w:rsidRPr="005C3BF8">
        <w:t>Vérifier</w:t>
      </w:r>
      <w:proofErr w:type="spellEnd"/>
      <w:r w:rsidRPr="005C3BF8">
        <w:t xml:space="preserve"> </w:t>
      </w:r>
      <w:proofErr w:type="spellStart"/>
      <w:r w:rsidRPr="005C3BF8">
        <w:t>l’installation</w:t>
      </w:r>
      <w:proofErr w:type="spellEnd"/>
      <w:r w:rsidRPr="005C3BF8">
        <w:t xml:space="preserve"> et </w:t>
      </w:r>
      <w:proofErr w:type="spellStart"/>
      <w:r w:rsidRPr="005C3BF8">
        <w:t>l’alignement</w:t>
      </w:r>
      <w:proofErr w:type="spellEnd"/>
      <w:r w:rsidRPr="005C3BF8">
        <w:t xml:space="preserve"> de </w:t>
      </w:r>
      <w:proofErr w:type="spellStart"/>
      <w:r w:rsidRPr="005C3BF8">
        <w:t>tous</w:t>
      </w:r>
      <w:proofErr w:type="spellEnd"/>
      <w:r w:rsidRPr="005C3BF8">
        <w:t xml:space="preserve"> les joints </w:t>
      </w:r>
      <w:proofErr w:type="spellStart"/>
      <w:r w:rsidRPr="005C3BF8">
        <w:t>d’étanchéité</w:t>
      </w:r>
      <w:proofErr w:type="spellEnd"/>
      <w:r w:rsidRPr="005C3BF8">
        <w:t xml:space="preserve"> des entrées </w:t>
      </w:r>
      <w:proofErr w:type="spellStart"/>
      <w:r w:rsidRPr="005C3BF8">
        <w:t>selon</w:t>
      </w:r>
      <w:proofErr w:type="spellEnd"/>
      <w:r w:rsidRPr="005C3BF8">
        <w:t xml:space="preserve"> les exigences pour </w:t>
      </w:r>
      <w:proofErr w:type="spellStart"/>
      <w:r w:rsidRPr="005C3BF8">
        <w:t>minimiser</w:t>
      </w:r>
      <w:proofErr w:type="spellEnd"/>
      <w:r w:rsidRPr="005C3BF8">
        <w:t xml:space="preserve"> </w:t>
      </w:r>
      <w:proofErr w:type="spellStart"/>
      <w:r w:rsidRPr="005C3BF8">
        <w:t>l’infiltration</w:t>
      </w:r>
      <w:proofErr w:type="spellEnd"/>
      <w:r w:rsidRPr="005C3BF8">
        <w:t xml:space="preserve"> </w:t>
      </w:r>
      <w:proofErr w:type="spellStart"/>
      <w:r w:rsidRPr="005C3BF8">
        <w:t>d’air</w:t>
      </w:r>
      <w:proofErr w:type="spellEnd"/>
      <w:r w:rsidRPr="005C3BF8">
        <w:t xml:space="preserve"> et respecter les </w:t>
      </w:r>
      <w:proofErr w:type="spellStart"/>
      <w:r w:rsidRPr="005C3BF8">
        <w:t>normes</w:t>
      </w:r>
      <w:proofErr w:type="spellEnd"/>
      <w:r w:rsidRPr="005C3BF8">
        <w:t xml:space="preserve"> </w:t>
      </w:r>
      <w:proofErr w:type="spellStart"/>
      <w:r w:rsidRPr="005C3BF8">
        <w:t>spécifiées</w:t>
      </w:r>
      <w:proofErr w:type="spellEnd"/>
      <w:r w:rsidR="00073CFA" w:rsidRPr="00635B70">
        <w:t>.</w:t>
      </w:r>
    </w:p>
    <w:p w14:paraId="0F1DB483" w14:textId="28EF8305" w:rsidR="00C92E07" w:rsidRPr="00635B70" w:rsidRDefault="005C3BF8" w:rsidP="005968A0">
      <w:pPr>
        <w:pStyle w:val="ART"/>
        <w:jc w:val="both"/>
      </w:pPr>
      <w:r w:rsidRPr="005C3BF8">
        <w:t>NETTOYAGE ET PROTECTION</w:t>
      </w:r>
    </w:p>
    <w:p w14:paraId="01A2BC97" w14:textId="199D8163" w:rsidR="00C92E07" w:rsidRPr="00BA498D" w:rsidRDefault="008756F3" w:rsidP="005968A0">
      <w:pPr>
        <w:pStyle w:val="PR1"/>
      </w:pPr>
      <w:proofErr w:type="spellStart"/>
      <w:r w:rsidRPr="008756F3">
        <w:t>Nettoyer</w:t>
      </w:r>
      <w:proofErr w:type="spellEnd"/>
      <w:r w:rsidRPr="008756F3">
        <w:t xml:space="preserve"> les surfaces </w:t>
      </w:r>
      <w:proofErr w:type="spellStart"/>
      <w:r w:rsidRPr="008756F3">
        <w:t>adjacentes</w:t>
      </w:r>
      <w:proofErr w:type="spellEnd"/>
      <w:r w:rsidRPr="008756F3">
        <w:t xml:space="preserve"> </w:t>
      </w:r>
      <w:proofErr w:type="spellStart"/>
      <w:r w:rsidRPr="008756F3">
        <w:t>souillées</w:t>
      </w:r>
      <w:proofErr w:type="spellEnd"/>
      <w:r w:rsidRPr="008756F3">
        <w:t xml:space="preserve"> par </w:t>
      </w:r>
      <w:proofErr w:type="spellStart"/>
      <w:r w:rsidRPr="008756F3">
        <w:t>l’installation</w:t>
      </w:r>
      <w:proofErr w:type="spellEnd"/>
      <w:r w:rsidRPr="008756F3">
        <w:t xml:space="preserve"> des </w:t>
      </w:r>
      <w:proofErr w:type="spellStart"/>
      <w:r w:rsidRPr="008756F3">
        <w:t>portes</w:t>
      </w:r>
      <w:proofErr w:type="spellEnd"/>
      <w:r w:rsidR="00C92E07" w:rsidRPr="00BA498D">
        <w:t>.</w:t>
      </w:r>
    </w:p>
    <w:p w14:paraId="5B29ACC5" w14:textId="67EE3914" w:rsidR="00C92E07" w:rsidRPr="00BA498D" w:rsidRDefault="008756F3" w:rsidP="005968A0">
      <w:pPr>
        <w:pStyle w:val="PR1"/>
      </w:pPr>
      <w:proofErr w:type="spellStart"/>
      <w:r w:rsidRPr="008756F3">
        <w:t>Nettoyer</w:t>
      </w:r>
      <w:proofErr w:type="spellEnd"/>
      <w:r w:rsidRPr="008756F3">
        <w:t xml:space="preserve"> les surfaces </w:t>
      </w:r>
      <w:proofErr w:type="spellStart"/>
      <w:r w:rsidRPr="008756F3">
        <w:t>vitrées</w:t>
      </w:r>
      <w:proofErr w:type="spellEnd"/>
      <w:r w:rsidRPr="008756F3">
        <w:t xml:space="preserve"> et </w:t>
      </w:r>
      <w:proofErr w:type="spellStart"/>
      <w:r w:rsidRPr="008756F3">
        <w:t>métalliques</w:t>
      </w:r>
      <w:proofErr w:type="spellEnd"/>
      <w:r w:rsidRPr="008756F3">
        <w:t xml:space="preserve"> </w:t>
      </w:r>
      <w:proofErr w:type="spellStart"/>
      <w:r w:rsidRPr="008756F3">
        <w:t>rapidement</w:t>
      </w:r>
      <w:proofErr w:type="spellEnd"/>
      <w:r w:rsidRPr="008756F3">
        <w:t xml:space="preserve"> après </w:t>
      </w:r>
      <w:proofErr w:type="spellStart"/>
      <w:r w:rsidRPr="008756F3">
        <w:t>l’installation</w:t>
      </w:r>
      <w:proofErr w:type="spellEnd"/>
      <w:r w:rsidRPr="008756F3">
        <w:t xml:space="preserve">. </w:t>
      </w:r>
      <w:proofErr w:type="spellStart"/>
      <w:r w:rsidRPr="008756F3">
        <w:t>Retirer</w:t>
      </w:r>
      <w:proofErr w:type="spellEnd"/>
      <w:r w:rsidRPr="008756F3">
        <w:t xml:space="preserve"> les </w:t>
      </w:r>
      <w:proofErr w:type="spellStart"/>
      <w:r w:rsidRPr="008756F3">
        <w:t>excès</w:t>
      </w:r>
      <w:proofErr w:type="spellEnd"/>
      <w:r w:rsidRPr="008756F3">
        <w:t xml:space="preserve"> de </w:t>
      </w:r>
      <w:proofErr w:type="spellStart"/>
      <w:r w:rsidRPr="008756F3">
        <w:t>produits</w:t>
      </w:r>
      <w:proofErr w:type="spellEnd"/>
      <w:r w:rsidRPr="008756F3">
        <w:t xml:space="preserve"> </w:t>
      </w:r>
      <w:proofErr w:type="spellStart"/>
      <w:r w:rsidRPr="008756F3">
        <w:t>d’étanchéité</w:t>
      </w:r>
      <w:proofErr w:type="spellEnd"/>
      <w:r w:rsidRPr="008756F3">
        <w:t xml:space="preserve">, </w:t>
      </w:r>
      <w:proofErr w:type="spellStart"/>
      <w:r w:rsidRPr="008756F3">
        <w:t>composés</w:t>
      </w:r>
      <w:proofErr w:type="spellEnd"/>
      <w:r w:rsidRPr="008756F3">
        <w:t xml:space="preserve">, </w:t>
      </w:r>
      <w:proofErr w:type="spellStart"/>
      <w:r w:rsidRPr="008756F3">
        <w:t>saletés</w:t>
      </w:r>
      <w:proofErr w:type="spellEnd"/>
      <w:r w:rsidRPr="008756F3">
        <w:t xml:space="preserve"> et </w:t>
      </w:r>
      <w:proofErr w:type="spellStart"/>
      <w:r w:rsidRPr="008756F3">
        <w:t>autres</w:t>
      </w:r>
      <w:proofErr w:type="spellEnd"/>
      <w:r w:rsidRPr="008756F3">
        <w:t xml:space="preserve"> substances. </w:t>
      </w:r>
      <w:proofErr w:type="spellStart"/>
      <w:r w:rsidRPr="008756F3">
        <w:t>Réparer</w:t>
      </w:r>
      <w:proofErr w:type="spellEnd"/>
      <w:r w:rsidRPr="008756F3">
        <w:t xml:space="preserve"> les </w:t>
      </w:r>
      <w:proofErr w:type="spellStart"/>
      <w:r w:rsidRPr="008756F3">
        <w:t>dommages</w:t>
      </w:r>
      <w:proofErr w:type="spellEnd"/>
      <w:r w:rsidRPr="008756F3">
        <w:t xml:space="preserve"> pour </w:t>
      </w:r>
      <w:proofErr w:type="spellStart"/>
      <w:r w:rsidRPr="008756F3">
        <w:t>correspondre</w:t>
      </w:r>
      <w:proofErr w:type="spellEnd"/>
      <w:r w:rsidRPr="008756F3">
        <w:t xml:space="preserve"> à la </w:t>
      </w:r>
      <w:proofErr w:type="spellStart"/>
      <w:r w:rsidRPr="008756F3">
        <w:t>finition</w:t>
      </w:r>
      <w:proofErr w:type="spellEnd"/>
      <w:r w:rsidRPr="008756F3">
        <w:t xml:space="preserve"> </w:t>
      </w:r>
      <w:proofErr w:type="spellStart"/>
      <w:r w:rsidRPr="008756F3">
        <w:t>d’origine</w:t>
      </w:r>
      <w:proofErr w:type="spellEnd"/>
      <w:r w:rsidR="00C92E07" w:rsidRPr="00BA498D">
        <w:t>.</w:t>
      </w:r>
    </w:p>
    <w:p w14:paraId="68D5D915" w14:textId="18A71D0D" w:rsidR="000B6AA2" w:rsidRDefault="008756F3" w:rsidP="005968A0">
      <w:pPr>
        <w:pStyle w:val="ART"/>
        <w:jc w:val="both"/>
      </w:pPr>
      <w:r w:rsidRPr="008756F3">
        <w:lastRenderedPageBreak/>
        <w:t>DÉMONSTRATION</w:t>
      </w:r>
    </w:p>
    <w:p w14:paraId="6EF5E5EC" w14:textId="15C87954" w:rsidR="000B6AA2" w:rsidRDefault="007730FE" w:rsidP="005968A0">
      <w:pPr>
        <w:pStyle w:val="PR1"/>
      </w:pPr>
      <w:r w:rsidRPr="007730FE">
        <w:t xml:space="preserve">Faire </w:t>
      </w:r>
      <w:proofErr w:type="spellStart"/>
      <w:r w:rsidRPr="007730FE">
        <w:t>appel</w:t>
      </w:r>
      <w:proofErr w:type="spellEnd"/>
      <w:r w:rsidRPr="007730FE">
        <w:t xml:space="preserve"> à un </w:t>
      </w:r>
      <w:proofErr w:type="spellStart"/>
      <w:r w:rsidRPr="007730FE">
        <w:t>représentant</w:t>
      </w:r>
      <w:proofErr w:type="spellEnd"/>
      <w:r w:rsidRPr="007730FE">
        <w:t xml:space="preserve"> </w:t>
      </w:r>
      <w:proofErr w:type="spellStart"/>
      <w:r w:rsidRPr="007730FE">
        <w:t>autorisé</w:t>
      </w:r>
      <w:proofErr w:type="spellEnd"/>
      <w:r w:rsidRPr="007730FE">
        <w:t xml:space="preserve"> par le fabricant pour former le personnel </w:t>
      </w:r>
      <w:proofErr w:type="spellStart"/>
      <w:r w:rsidRPr="007730FE">
        <w:t>d’entretien</w:t>
      </w:r>
      <w:proofErr w:type="spellEnd"/>
      <w:r w:rsidRPr="007730FE">
        <w:t xml:space="preserve"> du propriétaire à </w:t>
      </w:r>
      <w:proofErr w:type="spellStart"/>
      <w:r w:rsidRPr="007730FE">
        <w:t>l’ajustement</w:t>
      </w:r>
      <w:proofErr w:type="spellEnd"/>
      <w:r w:rsidRPr="007730FE">
        <w:t xml:space="preserve">, au </w:t>
      </w:r>
      <w:proofErr w:type="spellStart"/>
      <w:r w:rsidRPr="007730FE">
        <w:t>fonctionnement</w:t>
      </w:r>
      <w:proofErr w:type="spellEnd"/>
      <w:r w:rsidRPr="007730FE">
        <w:t xml:space="preserve"> et à </w:t>
      </w:r>
      <w:proofErr w:type="spellStart"/>
      <w:r w:rsidRPr="007730FE">
        <w:t>l’entretien</w:t>
      </w:r>
      <w:proofErr w:type="spellEnd"/>
      <w:r w:rsidRPr="007730FE">
        <w:t xml:space="preserve"> </w:t>
      </w:r>
      <w:proofErr w:type="spellStart"/>
      <w:r w:rsidRPr="007730FE">
        <w:t>sécuritaire</w:t>
      </w:r>
      <w:proofErr w:type="spellEnd"/>
      <w:r w:rsidRPr="007730FE">
        <w:t xml:space="preserve"> de la </w:t>
      </w:r>
      <w:proofErr w:type="spellStart"/>
      <w:r w:rsidRPr="007730FE">
        <w:t>porte</w:t>
      </w:r>
      <w:proofErr w:type="spellEnd"/>
      <w:r w:rsidRPr="007730FE">
        <w:t>.</w:t>
      </w:r>
    </w:p>
    <w:p w14:paraId="6A829321" w14:textId="636748AD" w:rsidR="00C92E07" w:rsidRPr="00BA498D" w:rsidRDefault="007730FE" w:rsidP="005968A0">
      <w:pPr>
        <w:pStyle w:val="EOS"/>
        <w:jc w:val="both"/>
        <w:rPr>
          <w:rFonts w:cs="Arial"/>
          <w:szCs w:val="22"/>
        </w:rPr>
      </w:pPr>
      <w:r w:rsidRPr="007730FE">
        <w:rPr>
          <w:rFonts w:cs="Arial"/>
          <w:szCs w:val="22"/>
        </w:rPr>
        <w:t>FIN DE LA SECTION</w:t>
      </w:r>
    </w:p>
    <w:p w14:paraId="2E5357B2" w14:textId="77777777" w:rsidR="00E56A72" w:rsidRPr="00BA498D" w:rsidRDefault="00E56A72" w:rsidP="005968A0">
      <w:pPr>
        <w:jc w:val="both"/>
        <w:rPr>
          <w:rFonts w:cs="Arial"/>
          <w:szCs w:val="22"/>
        </w:rPr>
      </w:pPr>
    </w:p>
    <w:sectPr w:rsidR="00E56A72" w:rsidRPr="00BA498D" w:rsidSect="000B035C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8AF1" w14:textId="77777777" w:rsidR="00A26332" w:rsidRDefault="00A26332">
      <w:r>
        <w:separator/>
      </w:r>
    </w:p>
  </w:endnote>
  <w:endnote w:type="continuationSeparator" w:id="0">
    <w:p w14:paraId="6D7E4048" w14:textId="77777777" w:rsidR="00A26332" w:rsidRDefault="00A2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A85A" w14:textId="77777777" w:rsidR="00B76FB7" w:rsidRDefault="00B76FB7" w:rsidP="001D47FD">
    <w:pPr>
      <w:tabs>
        <w:tab w:val="right" w:pos="8640"/>
      </w:tabs>
      <w:spacing w:line="0" w:lineRule="atLeast"/>
    </w:pPr>
    <w:r>
      <w:tab/>
      <w:t>Automatic Entrances</w:t>
    </w:r>
  </w:p>
  <w:p w14:paraId="51484FEC" w14:textId="77777777" w:rsidR="00B76FB7" w:rsidRDefault="00B76FB7" w:rsidP="001D47FD">
    <w:pPr>
      <w:tabs>
        <w:tab w:val="right" w:pos="8640"/>
      </w:tabs>
    </w:pPr>
    <w:r>
      <w:tab/>
      <w:t>08$</w:t>
    </w:r>
    <w:proofErr w:type="gramStart"/>
    <w:r>
      <w:t>/:s</w:t>
    </w:r>
    <w:proofErr w:type="gramEnd"/>
    <w:r>
      <w:t>42$</w:t>
    </w:r>
    <w:proofErr w:type="gramStart"/>
    <w:r>
      <w:t>/:s</w:t>
    </w:r>
    <w:proofErr w:type="gramEnd"/>
    <w:r>
      <w:t xml:space="preserve">29 - </w:t>
    </w:r>
    <w: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42C3" w14:textId="77777777" w:rsidR="00B76FB7" w:rsidRPr="005F592A" w:rsidRDefault="00B76FB7" w:rsidP="00C92E07">
    <w:pPr>
      <w:pStyle w:val="Footer"/>
    </w:pPr>
    <w:r w:rsidRPr="00C47029">
      <w:rPr>
        <w:rStyle w:val="NAM"/>
      </w:rPr>
      <w:t>INTENSIVE CARE UNIT/CRITICAL CARE UNIT (ICU/CCU) ENTRANCES</w:t>
    </w:r>
    <w:r w:rsidRPr="00C47029">
      <w:tab/>
    </w:r>
    <w:r w:rsidRPr="00C47029">
      <w:rPr>
        <w:rStyle w:val="NUM"/>
      </w:rPr>
      <w:t>08 42 43</w:t>
    </w:r>
    <w:r w:rsidRPr="00C47029">
      <w:rPr>
        <w:rStyle w:val="NUM"/>
        <w:szCs w:val="18"/>
      </w:rPr>
      <w:t xml:space="preserve"> </w:t>
    </w:r>
    <w:r w:rsidRPr="00C47029">
      <w:t xml:space="preserve">- </w:t>
    </w:r>
    <w:r w:rsidRPr="00C47029">
      <w:fldChar w:fldCharType="begin"/>
    </w:r>
    <w:r w:rsidRPr="00C47029">
      <w:instrText xml:space="preserve"> PAGE  \* MERGEFORMAT </w:instrText>
    </w:r>
    <w:r w:rsidRPr="00C47029">
      <w:fldChar w:fldCharType="separate"/>
    </w:r>
    <w:r w:rsidR="00F85F08">
      <w:rPr>
        <w:noProof/>
      </w:rPr>
      <w:t>1</w:t>
    </w:r>
    <w:r w:rsidRPr="00C47029">
      <w:fldChar w:fldCharType="end"/>
    </w:r>
    <w:r w:rsidRPr="005F592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7B89" w14:textId="77777777" w:rsidR="00A26332" w:rsidRDefault="00A26332">
      <w:r>
        <w:separator/>
      </w:r>
    </w:p>
  </w:footnote>
  <w:footnote w:type="continuationSeparator" w:id="0">
    <w:p w14:paraId="4D520352" w14:textId="77777777" w:rsidR="00A26332" w:rsidRDefault="00A26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4EC1" w14:textId="77777777" w:rsidR="00B76FB7" w:rsidRDefault="00B76FB7" w:rsidP="001D47FD">
    <w:pPr>
      <w:pStyle w:val="HDR"/>
      <w:tabs>
        <w:tab w:val="clear" w:pos="9648"/>
        <w:tab w:val="right" w:pos="8640"/>
      </w:tabs>
    </w:pPr>
    <w:proofErr w:type="spellStart"/>
    <w:r>
      <w:t>SpecText</w:t>
    </w:r>
    <w:proofErr w:type="spellEnd"/>
    <w:r>
      <w:t>® Copyright 2011</w:t>
    </w:r>
    <w:r>
      <w:tab/>
    </w:r>
    <w:r>
      <w:tab/>
      <w:t>10/2010</w:t>
    </w:r>
  </w:p>
  <w:p w14:paraId="629E39D9" w14:textId="77777777" w:rsidR="00B76FB7" w:rsidRDefault="00B76FB7" w:rsidP="001D47FD">
    <w:pPr>
      <w:pStyle w:val="HDR"/>
      <w:tabs>
        <w:tab w:val="clear" w:pos="9648"/>
        <w:tab w:val="right" w:pos="8640"/>
      </w:tabs>
    </w:pPr>
    <w:r>
      <w:t>Architectural Computer Services, Inc. (ARCOM)</w:t>
    </w:r>
    <w:r>
      <w:tab/>
    </w:r>
    <w:r>
      <w:tab/>
      <w:t>For use by Licensees only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ADD3" w14:textId="77777777" w:rsidR="00B76FB7" w:rsidRPr="00DB5DB0" w:rsidRDefault="00951C50" w:rsidP="00DB5DB0">
    <w:pPr>
      <w:pStyle w:val="Header"/>
      <w:tabs>
        <w:tab w:val="center" w:pos="5040"/>
      </w:tabs>
      <w:jc w:val="right"/>
      <w:rPr>
        <w:rFonts w:cs="Arial"/>
      </w:rPr>
    </w:pPr>
    <w:r>
      <w:rPr>
        <w:noProof/>
      </w:rPr>
      <w:pict w14:anchorId="27011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025" type="#_x0000_t75" alt="ASSAABLOY_black_150mm150dpi" style="position:absolute;left:0;text-align:left;margin-left:0;margin-top:11.25pt;width:122.7pt;height:17pt;z-index:251657728;visibility:visible" o:allowoverlap="f">
          <v:imagedata r:id="rId1" o:title="ASSAABLOY_black_150mm150dpi"/>
        </v:shape>
      </w:pict>
    </w:r>
    <w:r w:rsidR="00B76FB7" w:rsidRPr="00DB5DB0">
      <w:rPr>
        <w:rFonts w:cs="Arial"/>
      </w:rPr>
      <w:t xml:space="preserve">ASSA ABLOY Entrance Systems </w:t>
    </w:r>
    <w:proofErr w:type="spellStart"/>
    <w:r w:rsidR="00B76FB7" w:rsidRPr="00DB5DB0">
      <w:rPr>
        <w:rFonts w:cs="Arial"/>
      </w:rPr>
      <w:t>SpecDesk</w:t>
    </w:r>
    <w:proofErr w:type="spellEnd"/>
    <w:r w:rsidR="00B76FB7" w:rsidRPr="00DB5DB0">
      <w:rPr>
        <w:rFonts w:cs="Arial"/>
      </w:rPr>
      <w:t xml:space="preserve"> </w:t>
    </w:r>
  </w:p>
  <w:p w14:paraId="67276844" w14:textId="77777777" w:rsidR="00B76FB7" w:rsidRPr="00DB5DB0" w:rsidRDefault="00B76FB7" w:rsidP="00DB5DB0">
    <w:pPr>
      <w:pStyle w:val="Header"/>
      <w:tabs>
        <w:tab w:val="center" w:pos="4590"/>
      </w:tabs>
      <w:jc w:val="right"/>
      <w:rPr>
        <w:rFonts w:cs="Arial"/>
      </w:rPr>
    </w:pPr>
    <w:r w:rsidRPr="00DB5DB0">
      <w:rPr>
        <w:rFonts w:cs="Arial"/>
      </w:rPr>
      <w:t>1-877-SPEC-123</w:t>
    </w:r>
  </w:p>
  <w:p w14:paraId="6DD7F934" w14:textId="77777777" w:rsidR="00B76FB7" w:rsidRPr="00BE0F2A" w:rsidRDefault="00B76FB7" w:rsidP="00DB5DB0">
    <w:pPr>
      <w:pStyle w:val="Header"/>
      <w:tabs>
        <w:tab w:val="left" w:pos="1455"/>
        <w:tab w:val="center" w:pos="4590"/>
      </w:tabs>
      <w:rPr>
        <w:rStyle w:val="CPR"/>
        <w:rFonts w:cs="Arial"/>
        <w:caps/>
      </w:rPr>
    </w:pPr>
    <w:r w:rsidRPr="00DB5DB0">
      <w:rPr>
        <w:rFonts w:cs="Arial"/>
      </w:rPr>
      <w:tab/>
    </w:r>
    <w:r w:rsidRPr="00DB5DB0">
      <w:rPr>
        <w:rFonts w:cs="Arial"/>
      </w:rPr>
      <w:tab/>
    </w:r>
    <w:r>
      <w:rPr>
        <w:rFonts w:cs="Arial"/>
      </w:rPr>
      <w:tab/>
    </w:r>
    <w:r w:rsidRPr="00DB5DB0">
      <w:rPr>
        <w:rFonts w:cs="Arial"/>
      </w:rPr>
      <w:tab/>
    </w:r>
    <w:r w:rsidR="00BE0F2A" w:rsidRPr="00BE0F2A">
      <w:rPr>
        <w:rFonts w:cs="Arial"/>
      </w:rPr>
      <w:t>specdesk.na.entrance@assaabloy.com</w:t>
    </w:r>
  </w:p>
  <w:p w14:paraId="11802D70" w14:textId="77777777" w:rsidR="00B76FB7" w:rsidRPr="00BE0F2A" w:rsidRDefault="00B76FB7" w:rsidP="00DB5DB0">
    <w:pPr>
      <w:pStyle w:val="Header"/>
      <w:tabs>
        <w:tab w:val="center" w:pos="4590"/>
      </w:tabs>
      <w:rPr>
        <w:rStyle w:val="CPR"/>
        <w:rFonts w:cs="Arial"/>
        <w:caps/>
        <w:sz w:val="16"/>
        <w:szCs w:val="16"/>
      </w:rPr>
    </w:pPr>
  </w:p>
  <w:p w14:paraId="7D5BEABD" w14:textId="77777777" w:rsidR="00B76FB7" w:rsidRPr="00BE0F2A" w:rsidRDefault="00B76FB7" w:rsidP="00DB5DB0">
    <w:pPr>
      <w:pStyle w:val="Header"/>
      <w:tabs>
        <w:tab w:val="center" w:pos="4590"/>
      </w:tabs>
      <w:rPr>
        <w:rStyle w:val="CPR"/>
        <w:rFonts w:cs="Arial"/>
        <w:caps/>
        <w:sz w:val="18"/>
        <w:szCs w:val="18"/>
      </w:rPr>
    </w:pPr>
  </w:p>
  <w:p w14:paraId="4A4958AF" w14:textId="414EAFB7" w:rsidR="00B76FB7" w:rsidRPr="00DB5DB0" w:rsidRDefault="00B76FB7" w:rsidP="001D2C9E">
    <w:pPr>
      <w:pStyle w:val="Header"/>
      <w:tabs>
        <w:tab w:val="clear" w:pos="4680"/>
        <w:tab w:val="center" w:pos="3600"/>
      </w:tabs>
      <w:rPr>
        <w:rFonts w:cs="Arial"/>
        <w:b/>
        <w:i/>
        <w:caps/>
      </w:rPr>
    </w:pPr>
    <w:r w:rsidRPr="00DB5DB0">
      <w:rPr>
        <w:rStyle w:val="CPR"/>
        <w:rFonts w:cs="Arial"/>
        <w:b/>
        <w:i/>
        <w:caps/>
      </w:rPr>
      <w:t>[</w:t>
    </w:r>
    <w:r w:rsidR="00F3166C" w:rsidRPr="00F3166C">
      <w:rPr>
        <w:rFonts w:cs="Arial"/>
        <w:b/>
        <w:i/>
        <w:caps/>
      </w:rPr>
      <w:t>INSÉRER LE NOM DU PROJET</w:t>
    </w:r>
    <w:r w:rsidRPr="00DB5DB0">
      <w:rPr>
        <w:rStyle w:val="CPR"/>
        <w:rFonts w:cs="Arial"/>
        <w:b/>
        <w:i/>
        <w:caps/>
      </w:rPr>
      <w:t>]</w:t>
    </w:r>
    <w:r w:rsidRPr="00DB5DB0">
      <w:rPr>
        <w:rFonts w:cs="Arial"/>
        <w:caps/>
      </w:rPr>
      <w:tab/>
    </w:r>
    <w:r w:rsidRPr="00DB5DB0">
      <w:rPr>
        <w:rFonts w:cs="Arial"/>
        <w:caps/>
      </w:rPr>
      <w:tab/>
    </w:r>
    <w:r w:rsidRPr="0072148F">
      <w:rPr>
        <w:rFonts w:cs="Arial"/>
        <w:b/>
        <w:i/>
        <w:caps/>
      </w:rPr>
      <w:t>[</w:t>
    </w:r>
    <w:r w:rsidR="00C86174" w:rsidRPr="00C86174">
      <w:rPr>
        <w:b/>
        <w:i/>
        <w:caps/>
      </w:rPr>
      <w:t>ENTRÉES COULISSANTES VERSAMAX 2.0 FGI</w:t>
    </w:r>
    <w:r w:rsidRPr="008C560D">
      <w:rPr>
        <w:rFonts w:cs="Arial"/>
        <w:b/>
        <w:i/>
        <w:caps/>
      </w:rPr>
      <w:t>]</w:t>
    </w:r>
  </w:p>
  <w:p w14:paraId="7ADC0D82" w14:textId="6EFC573D" w:rsidR="00B76FB7" w:rsidRPr="00DB5DB0" w:rsidRDefault="00B76FB7" w:rsidP="00DB5DB0">
    <w:pPr>
      <w:pStyle w:val="Header"/>
      <w:tabs>
        <w:tab w:val="center" w:pos="5040"/>
      </w:tabs>
      <w:rPr>
        <w:rFonts w:cs="Arial"/>
        <w:b/>
        <w:i/>
        <w:caps/>
      </w:rPr>
    </w:pPr>
    <w:r w:rsidRPr="00DB5DB0">
      <w:rPr>
        <w:rFonts w:cs="Arial"/>
        <w:b/>
        <w:i/>
        <w:caps/>
      </w:rPr>
      <w:t>[</w:t>
    </w:r>
    <w:r w:rsidR="00C86174" w:rsidRPr="00C86174">
      <w:rPr>
        <w:rStyle w:val="CPR"/>
        <w:rFonts w:cs="Arial"/>
        <w:b/>
        <w:i/>
        <w:caps/>
      </w:rPr>
      <w:t>INSÉRER LA FIRME D’ARCHITECTURE</w:t>
    </w:r>
    <w:r w:rsidRPr="00DB5DB0">
      <w:rPr>
        <w:rFonts w:cs="Arial"/>
        <w:b/>
        <w:i/>
        <w:caps/>
      </w:rPr>
      <w:t>]</w:t>
    </w:r>
    <w:r w:rsidRPr="00DB5DB0">
      <w:rPr>
        <w:rFonts w:cs="Arial"/>
        <w:caps/>
      </w:rPr>
      <w:tab/>
    </w:r>
    <w:r>
      <w:rPr>
        <w:rFonts w:cs="Arial"/>
        <w:caps/>
      </w:rPr>
      <w:tab/>
    </w:r>
    <w:r w:rsidRPr="00DB5DB0">
      <w:rPr>
        <w:rFonts w:cs="Arial"/>
        <w:caps/>
      </w:rPr>
      <w:tab/>
    </w:r>
    <w:r w:rsidRPr="00DB5DB0">
      <w:rPr>
        <w:rFonts w:cs="Arial"/>
        <w:b/>
        <w:i/>
        <w:caps/>
      </w:rPr>
      <w:t>[</w:t>
    </w:r>
    <w:r w:rsidR="00C86174" w:rsidRPr="00C86174">
      <w:rPr>
        <w:rFonts w:cs="Arial"/>
        <w:b/>
        <w:i/>
        <w:caps/>
      </w:rPr>
      <w:t>INSÉRER LA</w:t>
    </w:r>
    <w:r w:rsidR="00C86174">
      <w:rPr>
        <w:rFonts w:cs="Arial"/>
        <w:b/>
        <w:i/>
        <w:caps/>
      </w:rPr>
      <w:t xml:space="preserve"> </w:t>
    </w:r>
    <w:r w:rsidRPr="00DB5DB0">
      <w:rPr>
        <w:rFonts w:cs="Arial"/>
        <w:b/>
        <w:i/>
        <w:caps/>
      </w:rPr>
      <w:t>date]</w:t>
    </w:r>
  </w:p>
  <w:p w14:paraId="66FF2F8E" w14:textId="77777777" w:rsidR="00B76FB7" w:rsidRPr="00DB5DB0" w:rsidRDefault="00B76FB7" w:rsidP="00DB5DB0">
    <w:pPr>
      <w:pStyle w:val="Header"/>
      <w:tabs>
        <w:tab w:val="center" w:pos="5040"/>
      </w:tabs>
      <w:rPr>
        <w:rFonts w:cs="Arial"/>
        <w:caps/>
      </w:rPr>
    </w:pPr>
  </w:p>
  <w:p w14:paraId="66D05A30" w14:textId="77777777" w:rsidR="00B76FB7" w:rsidRPr="00DB5DB0" w:rsidRDefault="00B76FB7" w:rsidP="00DB5DB0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7660F06"/>
    <w:lvl w:ilvl="0">
      <w:start w:val="1"/>
      <w:numFmt w:val="decimal"/>
      <w:pStyle w:val="Heading1"/>
      <w:lvlText w:val="1.0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>
      <w:numFmt w:val="decimal"/>
      <w:pStyle w:val="Heading2"/>
      <w:lvlText w:val="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pStyle w:val="Heading3"/>
      <w:lvlText w:val="3.%3"/>
      <w:lvlJc w:val="left"/>
      <w:pPr>
        <w:tabs>
          <w:tab w:val="num" w:pos="0"/>
        </w:tabs>
        <w:ind w:left="187" w:hanging="187"/>
      </w:pPr>
      <w:rPr>
        <w:rFonts w:hint="default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0"/>
        </w:tabs>
        <w:ind w:left="360" w:firstLine="0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Heading5"/>
      <w:lvlText w:val="%5."/>
      <w:lvlJc w:val="left"/>
      <w:pPr>
        <w:tabs>
          <w:tab w:val="num" w:pos="1440"/>
        </w:tabs>
        <w:ind w:left="1152" w:hanging="605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0"/>
        </w:tabs>
        <w:ind w:left="936" w:firstLine="14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0"/>
        </w:tabs>
        <w:ind w:left="1627" w:hanging="36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1987" w:hanging="36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2347" w:hanging="360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5A7221E2"/>
    <w:lvl w:ilvl="0">
      <w:start w:val="1"/>
      <w:numFmt w:val="decimal"/>
      <w:pStyle w:val="PRT"/>
      <w:suff w:val="nothing"/>
      <w:lvlText w:val="PART %1 - "/>
      <w:lvlJc w:val="left"/>
      <w:pPr>
        <w:ind w:left="1800" w:firstLine="0"/>
      </w:pPr>
      <w:rPr>
        <w:rFonts w:hint="default"/>
      </w:rPr>
    </w:lvl>
    <w:lvl w:ilvl="1">
      <w:start w:val="1"/>
      <w:numFmt w:val="decimal"/>
      <w:pStyle w:val="ART"/>
      <w:lvlText w:val="%1.%2"/>
      <w:lvlJc w:val="left"/>
      <w:pPr>
        <w:ind w:left="864" w:hanging="864"/>
      </w:pPr>
      <w:rPr>
        <w:rFonts w:hint="default"/>
      </w:rPr>
    </w:lvl>
    <w:lvl w:ilvl="2">
      <w:start w:val="1"/>
      <w:numFmt w:val="upperLetter"/>
      <w:pStyle w:val="PR1"/>
      <w:lvlText w:val="%3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3">
      <w:start w:val="1"/>
      <w:numFmt w:val="decimal"/>
      <w:pStyle w:val="PR2"/>
      <w:lvlText w:val="%4."/>
      <w:lvlJc w:val="left"/>
      <w:pPr>
        <w:ind w:left="1440" w:hanging="576"/>
      </w:pPr>
      <w:rPr>
        <w:rFonts w:hint="default"/>
      </w:rPr>
    </w:lvl>
    <w:lvl w:ilvl="4">
      <w:start w:val="1"/>
      <w:numFmt w:val="lowerLetter"/>
      <w:pStyle w:val="PR3"/>
      <w:lvlText w:val="%5."/>
      <w:lvlJc w:val="left"/>
      <w:pPr>
        <w:ind w:left="2016" w:hanging="576"/>
      </w:pPr>
      <w:rPr>
        <w:rFonts w:hint="default"/>
      </w:rPr>
    </w:lvl>
    <w:lvl w:ilvl="5">
      <w:start w:val="1"/>
      <w:numFmt w:val="decimal"/>
      <w:pStyle w:val="PR4"/>
      <w:lvlText w:val="%6)"/>
      <w:lvlJc w:val="left"/>
      <w:pPr>
        <w:ind w:left="2592" w:hanging="576"/>
      </w:pPr>
      <w:rPr>
        <w:rFonts w:hint="default"/>
      </w:rPr>
    </w:lvl>
    <w:lvl w:ilvl="6">
      <w:start w:val="1"/>
      <w:numFmt w:val="lowerLetter"/>
      <w:pStyle w:val="PR5"/>
      <w:lvlText w:val="%7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7">
      <w:start w:val="1"/>
      <w:numFmt w:val="decimal"/>
      <w:pStyle w:val="PR6"/>
      <w:lvlText w:val="(%8)"/>
      <w:lvlJc w:val="left"/>
      <w:pPr>
        <w:ind w:left="3744" w:hanging="576"/>
      </w:pPr>
      <w:rPr>
        <w:rFonts w:hint="default"/>
      </w:rPr>
    </w:lvl>
    <w:lvl w:ilvl="8">
      <w:start w:val="1"/>
      <w:numFmt w:val="lowerLetter"/>
      <w:pStyle w:val="PR7"/>
      <w:lvlText w:val="(%9)"/>
      <w:lvlJc w:val="left"/>
      <w:pPr>
        <w:ind w:left="4320" w:hanging="576"/>
      </w:pPr>
      <w:rPr>
        <w:rFonts w:hint="default"/>
      </w:rPr>
    </w:lvl>
  </w:abstractNum>
  <w:num w:numId="1" w16cid:durableId="488205530">
    <w:abstractNumId w:val="1"/>
  </w:num>
  <w:num w:numId="2" w16cid:durableId="982546464">
    <w:abstractNumId w:val="0"/>
  </w:num>
  <w:num w:numId="3" w16cid:durableId="766003260">
    <w:abstractNumId w:val="1"/>
  </w:num>
  <w:num w:numId="4" w16cid:durableId="1847741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181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894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1464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8972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3166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7530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837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5576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6133986">
    <w:abstractNumId w:val="1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4699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4074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182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3503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9785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252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6086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I" w:val="07/01/2012"/>
    <w:docVar w:name="Format" w:val="11"/>
    <w:docVar w:name="MF04" w:val="084229"/>
    <w:docVar w:name="MF95" w:val="08460"/>
    <w:docVar w:name="MFOrigin" w:val="Combined"/>
    <w:docVar w:name="SectionID" w:val="2090"/>
    <w:docVar w:name="SpecType" w:val="SpecText"/>
    <w:docVar w:name="Version" w:val="5109"/>
  </w:docVars>
  <w:rsids>
    <w:rsidRoot w:val="00A26332"/>
    <w:rsid w:val="00000322"/>
    <w:rsid w:val="000027B5"/>
    <w:rsid w:val="000028BB"/>
    <w:rsid w:val="00011012"/>
    <w:rsid w:val="00012AA4"/>
    <w:rsid w:val="000130DA"/>
    <w:rsid w:val="000154EB"/>
    <w:rsid w:val="0002591E"/>
    <w:rsid w:val="000269EC"/>
    <w:rsid w:val="0002785F"/>
    <w:rsid w:val="0003040E"/>
    <w:rsid w:val="00031271"/>
    <w:rsid w:val="00031638"/>
    <w:rsid w:val="00031C34"/>
    <w:rsid w:val="0003423C"/>
    <w:rsid w:val="00035563"/>
    <w:rsid w:val="00037DDA"/>
    <w:rsid w:val="000439DD"/>
    <w:rsid w:val="000441F8"/>
    <w:rsid w:val="00046F1A"/>
    <w:rsid w:val="00052DCB"/>
    <w:rsid w:val="000623AC"/>
    <w:rsid w:val="000651C2"/>
    <w:rsid w:val="00073CFA"/>
    <w:rsid w:val="00074F9A"/>
    <w:rsid w:val="0008339E"/>
    <w:rsid w:val="00083632"/>
    <w:rsid w:val="0008526B"/>
    <w:rsid w:val="000867C3"/>
    <w:rsid w:val="000A5946"/>
    <w:rsid w:val="000B035C"/>
    <w:rsid w:val="000B30C7"/>
    <w:rsid w:val="000B491B"/>
    <w:rsid w:val="000B62E3"/>
    <w:rsid w:val="000B6AA2"/>
    <w:rsid w:val="000C1658"/>
    <w:rsid w:val="000C3BBA"/>
    <w:rsid w:val="000D15DD"/>
    <w:rsid w:val="000D3D20"/>
    <w:rsid w:val="000D5407"/>
    <w:rsid w:val="000D5D9F"/>
    <w:rsid w:val="000E34E2"/>
    <w:rsid w:val="000F0D49"/>
    <w:rsid w:val="000F398C"/>
    <w:rsid w:val="00100808"/>
    <w:rsid w:val="00104D7C"/>
    <w:rsid w:val="00110541"/>
    <w:rsid w:val="00114E0C"/>
    <w:rsid w:val="00121AE8"/>
    <w:rsid w:val="0013744E"/>
    <w:rsid w:val="0014408F"/>
    <w:rsid w:val="00147602"/>
    <w:rsid w:val="00152E32"/>
    <w:rsid w:val="00155D88"/>
    <w:rsid w:val="00160DFB"/>
    <w:rsid w:val="00162DEF"/>
    <w:rsid w:val="0016397F"/>
    <w:rsid w:val="00165AE7"/>
    <w:rsid w:val="001666F4"/>
    <w:rsid w:val="00167046"/>
    <w:rsid w:val="00177E4A"/>
    <w:rsid w:val="001800B2"/>
    <w:rsid w:val="00186C43"/>
    <w:rsid w:val="001A414F"/>
    <w:rsid w:val="001A7175"/>
    <w:rsid w:val="001A7B09"/>
    <w:rsid w:val="001B13A4"/>
    <w:rsid w:val="001C727B"/>
    <w:rsid w:val="001C7487"/>
    <w:rsid w:val="001D23BB"/>
    <w:rsid w:val="001D2C9E"/>
    <w:rsid w:val="001D47FD"/>
    <w:rsid w:val="001D4AE4"/>
    <w:rsid w:val="001D5EC9"/>
    <w:rsid w:val="001E05EF"/>
    <w:rsid w:val="001E3A7D"/>
    <w:rsid w:val="001E475F"/>
    <w:rsid w:val="001E68E2"/>
    <w:rsid w:val="001F32EC"/>
    <w:rsid w:val="001F3CA8"/>
    <w:rsid w:val="001F6103"/>
    <w:rsid w:val="00200677"/>
    <w:rsid w:val="00201474"/>
    <w:rsid w:val="0020179A"/>
    <w:rsid w:val="00204563"/>
    <w:rsid w:val="00205C01"/>
    <w:rsid w:val="00205E73"/>
    <w:rsid w:val="002126A1"/>
    <w:rsid w:val="00214645"/>
    <w:rsid w:val="00223038"/>
    <w:rsid w:val="002231C4"/>
    <w:rsid w:val="002269E7"/>
    <w:rsid w:val="00232B30"/>
    <w:rsid w:val="00235A26"/>
    <w:rsid w:val="002405F7"/>
    <w:rsid w:val="002460F2"/>
    <w:rsid w:val="0025142C"/>
    <w:rsid w:val="00253F90"/>
    <w:rsid w:val="00255258"/>
    <w:rsid w:val="00266F29"/>
    <w:rsid w:val="00272459"/>
    <w:rsid w:val="002748E7"/>
    <w:rsid w:val="0027667B"/>
    <w:rsid w:val="002771CE"/>
    <w:rsid w:val="00286E8E"/>
    <w:rsid w:val="00291875"/>
    <w:rsid w:val="002927C2"/>
    <w:rsid w:val="002958CC"/>
    <w:rsid w:val="002A1E21"/>
    <w:rsid w:val="002A32E6"/>
    <w:rsid w:val="002A53BD"/>
    <w:rsid w:val="002A546B"/>
    <w:rsid w:val="002A6918"/>
    <w:rsid w:val="002C021D"/>
    <w:rsid w:val="002C6CE8"/>
    <w:rsid w:val="002D20E4"/>
    <w:rsid w:val="002D39CE"/>
    <w:rsid w:val="002D7228"/>
    <w:rsid w:val="002E2F57"/>
    <w:rsid w:val="002E6374"/>
    <w:rsid w:val="002F0FC4"/>
    <w:rsid w:val="002F2402"/>
    <w:rsid w:val="003028F1"/>
    <w:rsid w:val="003034D2"/>
    <w:rsid w:val="003063D7"/>
    <w:rsid w:val="00320852"/>
    <w:rsid w:val="00321147"/>
    <w:rsid w:val="00331B8F"/>
    <w:rsid w:val="00332BFD"/>
    <w:rsid w:val="00333E55"/>
    <w:rsid w:val="003375E6"/>
    <w:rsid w:val="003501AA"/>
    <w:rsid w:val="003579C5"/>
    <w:rsid w:val="00363816"/>
    <w:rsid w:val="00365FC0"/>
    <w:rsid w:val="00367F75"/>
    <w:rsid w:val="00372C65"/>
    <w:rsid w:val="003A11D0"/>
    <w:rsid w:val="003A1265"/>
    <w:rsid w:val="003A1EAD"/>
    <w:rsid w:val="003A6A91"/>
    <w:rsid w:val="003B0207"/>
    <w:rsid w:val="003B0FB8"/>
    <w:rsid w:val="003B349D"/>
    <w:rsid w:val="003C09C0"/>
    <w:rsid w:val="003C11C9"/>
    <w:rsid w:val="003C400D"/>
    <w:rsid w:val="003C5ADE"/>
    <w:rsid w:val="003D0BC9"/>
    <w:rsid w:val="003D0D9C"/>
    <w:rsid w:val="003D2C36"/>
    <w:rsid w:val="003D5E98"/>
    <w:rsid w:val="003D6076"/>
    <w:rsid w:val="003E0037"/>
    <w:rsid w:val="003E2038"/>
    <w:rsid w:val="003E6303"/>
    <w:rsid w:val="003F15AF"/>
    <w:rsid w:val="003F1802"/>
    <w:rsid w:val="003F33B8"/>
    <w:rsid w:val="003F37B5"/>
    <w:rsid w:val="003F4DDC"/>
    <w:rsid w:val="003F5A1A"/>
    <w:rsid w:val="00400006"/>
    <w:rsid w:val="0040243E"/>
    <w:rsid w:val="004047A8"/>
    <w:rsid w:val="00404BD0"/>
    <w:rsid w:val="00410950"/>
    <w:rsid w:val="00412004"/>
    <w:rsid w:val="00414AF1"/>
    <w:rsid w:val="00416396"/>
    <w:rsid w:val="00417A81"/>
    <w:rsid w:val="00424144"/>
    <w:rsid w:val="00425900"/>
    <w:rsid w:val="00433E48"/>
    <w:rsid w:val="00434DDB"/>
    <w:rsid w:val="00440375"/>
    <w:rsid w:val="00447D14"/>
    <w:rsid w:val="0045555F"/>
    <w:rsid w:val="004556B8"/>
    <w:rsid w:val="00461A54"/>
    <w:rsid w:val="00461A96"/>
    <w:rsid w:val="004648E1"/>
    <w:rsid w:val="00465C37"/>
    <w:rsid w:val="00465E3A"/>
    <w:rsid w:val="004675EB"/>
    <w:rsid w:val="004739AF"/>
    <w:rsid w:val="00477770"/>
    <w:rsid w:val="00477D5B"/>
    <w:rsid w:val="004908C9"/>
    <w:rsid w:val="004910AE"/>
    <w:rsid w:val="00492B10"/>
    <w:rsid w:val="00494203"/>
    <w:rsid w:val="004952FF"/>
    <w:rsid w:val="004A6CA6"/>
    <w:rsid w:val="004B1F77"/>
    <w:rsid w:val="004B27B3"/>
    <w:rsid w:val="004B7541"/>
    <w:rsid w:val="004D033B"/>
    <w:rsid w:val="004E37DC"/>
    <w:rsid w:val="004E69A4"/>
    <w:rsid w:val="004F47B2"/>
    <w:rsid w:val="00502738"/>
    <w:rsid w:val="005118EB"/>
    <w:rsid w:val="0051541C"/>
    <w:rsid w:val="005173D7"/>
    <w:rsid w:val="00521A57"/>
    <w:rsid w:val="0052447E"/>
    <w:rsid w:val="005276B4"/>
    <w:rsid w:val="0053092E"/>
    <w:rsid w:val="00531C1A"/>
    <w:rsid w:val="00540AC0"/>
    <w:rsid w:val="00541630"/>
    <w:rsid w:val="0054798E"/>
    <w:rsid w:val="005516C5"/>
    <w:rsid w:val="00553DE6"/>
    <w:rsid w:val="00554A57"/>
    <w:rsid w:val="00554B07"/>
    <w:rsid w:val="00561859"/>
    <w:rsid w:val="00564D0E"/>
    <w:rsid w:val="00570831"/>
    <w:rsid w:val="005708B1"/>
    <w:rsid w:val="005752F3"/>
    <w:rsid w:val="00576D73"/>
    <w:rsid w:val="00580EBF"/>
    <w:rsid w:val="00584904"/>
    <w:rsid w:val="00590A0D"/>
    <w:rsid w:val="00591826"/>
    <w:rsid w:val="00594ECC"/>
    <w:rsid w:val="0059519F"/>
    <w:rsid w:val="005951F9"/>
    <w:rsid w:val="005968A0"/>
    <w:rsid w:val="0059722B"/>
    <w:rsid w:val="00597701"/>
    <w:rsid w:val="005B6830"/>
    <w:rsid w:val="005C0592"/>
    <w:rsid w:val="005C1F57"/>
    <w:rsid w:val="005C3BF8"/>
    <w:rsid w:val="005C4ECF"/>
    <w:rsid w:val="005D28EB"/>
    <w:rsid w:val="005D6118"/>
    <w:rsid w:val="005D7E88"/>
    <w:rsid w:val="005E1C1D"/>
    <w:rsid w:val="005E3855"/>
    <w:rsid w:val="005E6E39"/>
    <w:rsid w:val="005E7DB7"/>
    <w:rsid w:val="005F0E12"/>
    <w:rsid w:val="005F115B"/>
    <w:rsid w:val="0060451A"/>
    <w:rsid w:val="00604FF4"/>
    <w:rsid w:val="006067E1"/>
    <w:rsid w:val="00606F76"/>
    <w:rsid w:val="0061066E"/>
    <w:rsid w:val="006112CE"/>
    <w:rsid w:val="00612549"/>
    <w:rsid w:val="00613E76"/>
    <w:rsid w:val="006161BB"/>
    <w:rsid w:val="006174FE"/>
    <w:rsid w:val="006238C2"/>
    <w:rsid w:val="0062507C"/>
    <w:rsid w:val="00625D1A"/>
    <w:rsid w:val="00626875"/>
    <w:rsid w:val="00632520"/>
    <w:rsid w:val="006344CD"/>
    <w:rsid w:val="00635B70"/>
    <w:rsid w:val="0064355A"/>
    <w:rsid w:val="00646CF9"/>
    <w:rsid w:val="00650B23"/>
    <w:rsid w:val="0065344A"/>
    <w:rsid w:val="006542C9"/>
    <w:rsid w:val="006565EF"/>
    <w:rsid w:val="00657A6A"/>
    <w:rsid w:val="006612CF"/>
    <w:rsid w:val="006645D8"/>
    <w:rsid w:val="00665D0B"/>
    <w:rsid w:val="006662DA"/>
    <w:rsid w:val="0066653A"/>
    <w:rsid w:val="00670B03"/>
    <w:rsid w:val="00673C07"/>
    <w:rsid w:val="00674028"/>
    <w:rsid w:val="0067715F"/>
    <w:rsid w:val="006779B4"/>
    <w:rsid w:val="0068307F"/>
    <w:rsid w:val="006832AC"/>
    <w:rsid w:val="00683970"/>
    <w:rsid w:val="00690E18"/>
    <w:rsid w:val="00692711"/>
    <w:rsid w:val="00693ADB"/>
    <w:rsid w:val="00693FBA"/>
    <w:rsid w:val="006955C1"/>
    <w:rsid w:val="006A09C5"/>
    <w:rsid w:val="006A4CD9"/>
    <w:rsid w:val="006A5CFB"/>
    <w:rsid w:val="006B25A5"/>
    <w:rsid w:val="006C02E6"/>
    <w:rsid w:val="006C042A"/>
    <w:rsid w:val="006C5103"/>
    <w:rsid w:val="006D4636"/>
    <w:rsid w:val="006D78B0"/>
    <w:rsid w:val="006D7D0A"/>
    <w:rsid w:val="006E1834"/>
    <w:rsid w:val="006E2D7B"/>
    <w:rsid w:val="006E49AC"/>
    <w:rsid w:val="006E68BC"/>
    <w:rsid w:val="006F1B31"/>
    <w:rsid w:val="007024AB"/>
    <w:rsid w:val="00703300"/>
    <w:rsid w:val="0071044E"/>
    <w:rsid w:val="00712886"/>
    <w:rsid w:val="00715609"/>
    <w:rsid w:val="007166EF"/>
    <w:rsid w:val="00720A74"/>
    <w:rsid w:val="00720D55"/>
    <w:rsid w:val="0072148F"/>
    <w:rsid w:val="007225B1"/>
    <w:rsid w:val="00725E39"/>
    <w:rsid w:val="007264EE"/>
    <w:rsid w:val="00734F2D"/>
    <w:rsid w:val="00735EB0"/>
    <w:rsid w:val="00736781"/>
    <w:rsid w:val="007520E4"/>
    <w:rsid w:val="00753BD9"/>
    <w:rsid w:val="00754E31"/>
    <w:rsid w:val="007568B9"/>
    <w:rsid w:val="0075752E"/>
    <w:rsid w:val="00760263"/>
    <w:rsid w:val="0076398A"/>
    <w:rsid w:val="00766CAC"/>
    <w:rsid w:val="007677FD"/>
    <w:rsid w:val="00771257"/>
    <w:rsid w:val="007730FE"/>
    <w:rsid w:val="00785CB1"/>
    <w:rsid w:val="00794ACE"/>
    <w:rsid w:val="00795340"/>
    <w:rsid w:val="007955ED"/>
    <w:rsid w:val="00795683"/>
    <w:rsid w:val="007A5DC3"/>
    <w:rsid w:val="007B38B9"/>
    <w:rsid w:val="007B4163"/>
    <w:rsid w:val="007B5685"/>
    <w:rsid w:val="007B67A2"/>
    <w:rsid w:val="007B77B6"/>
    <w:rsid w:val="007B7B10"/>
    <w:rsid w:val="007C1113"/>
    <w:rsid w:val="007C789F"/>
    <w:rsid w:val="007D1AAA"/>
    <w:rsid w:val="007D3454"/>
    <w:rsid w:val="007D3F7D"/>
    <w:rsid w:val="007D73C2"/>
    <w:rsid w:val="007E01A3"/>
    <w:rsid w:val="007E102F"/>
    <w:rsid w:val="007E30E5"/>
    <w:rsid w:val="007E6029"/>
    <w:rsid w:val="007F3A16"/>
    <w:rsid w:val="007F46AD"/>
    <w:rsid w:val="007F6AD5"/>
    <w:rsid w:val="00800C86"/>
    <w:rsid w:val="00806230"/>
    <w:rsid w:val="008079C9"/>
    <w:rsid w:val="0081048C"/>
    <w:rsid w:val="0081471A"/>
    <w:rsid w:val="00814CAE"/>
    <w:rsid w:val="0081542B"/>
    <w:rsid w:val="0082181A"/>
    <w:rsid w:val="00821FE0"/>
    <w:rsid w:val="0082245D"/>
    <w:rsid w:val="00822DD3"/>
    <w:rsid w:val="00833093"/>
    <w:rsid w:val="00834302"/>
    <w:rsid w:val="0083444D"/>
    <w:rsid w:val="00841655"/>
    <w:rsid w:val="00841E1D"/>
    <w:rsid w:val="008421E2"/>
    <w:rsid w:val="00844ED6"/>
    <w:rsid w:val="0084631D"/>
    <w:rsid w:val="00846B4E"/>
    <w:rsid w:val="008515C7"/>
    <w:rsid w:val="00860337"/>
    <w:rsid w:val="00867BC0"/>
    <w:rsid w:val="008704F5"/>
    <w:rsid w:val="00871A55"/>
    <w:rsid w:val="008756F3"/>
    <w:rsid w:val="008813F8"/>
    <w:rsid w:val="00882D94"/>
    <w:rsid w:val="00886D1A"/>
    <w:rsid w:val="00886E10"/>
    <w:rsid w:val="00887C5E"/>
    <w:rsid w:val="00890C4C"/>
    <w:rsid w:val="00894CB0"/>
    <w:rsid w:val="008A2989"/>
    <w:rsid w:val="008A59D1"/>
    <w:rsid w:val="008A6ECB"/>
    <w:rsid w:val="008B7DFD"/>
    <w:rsid w:val="008C4B47"/>
    <w:rsid w:val="008C560D"/>
    <w:rsid w:val="008D4EE4"/>
    <w:rsid w:val="008F2235"/>
    <w:rsid w:val="008F3396"/>
    <w:rsid w:val="008F3A74"/>
    <w:rsid w:val="008F4F66"/>
    <w:rsid w:val="00902A04"/>
    <w:rsid w:val="0090518C"/>
    <w:rsid w:val="009063D0"/>
    <w:rsid w:val="009065E9"/>
    <w:rsid w:val="00907F01"/>
    <w:rsid w:val="00915890"/>
    <w:rsid w:val="0091593A"/>
    <w:rsid w:val="0091656E"/>
    <w:rsid w:val="00920C0C"/>
    <w:rsid w:val="00921190"/>
    <w:rsid w:val="00923115"/>
    <w:rsid w:val="009236F9"/>
    <w:rsid w:val="00931782"/>
    <w:rsid w:val="0093501C"/>
    <w:rsid w:val="00935D6D"/>
    <w:rsid w:val="0094329E"/>
    <w:rsid w:val="00944C8D"/>
    <w:rsid w:val="00945451"/>
    <w:rsid w:val="00945884"/>
    <w:rsid w:val="00951C50"/>
    <w:rsid w:val="009532ED"/>
    <w:rsid w:val="00953899"/>
    <w:rsid w:val="0095495E"/>
    <w:rsid w:val="0095626B"/>
    <w:rsid w:val="00956F90"/>
    <w:rsid w:val="00965B2D"/>
    <w:rsid w:val="00971655"/>
    <w:rsid w:val="00980AD7"/>
    <w:rsid w:val="00982410"/>
    <w:rsid w:val="00990C94"/>
    <w:rsid w:val="009934EE"/>
    <w:rsid w:val="00996823"/>
    <w:rsid w:val="009A0B5D"/>
    <w:rsid w:val="009A26B7"/>
    <w:rsid w:val="009A3FDF"/>
    <w:rsid w:val="009A515E"/>
    <w:rsid w:val="009B02E8"/>
    <w:rsid w:val="009B57A8"/>
    <w:rsid w:val="009C2A1C"/>
    <w:rsid w:val="009C5DCD"/>
    <w:rsid w:val="009C64B8"/>
    <w:rsid w:val="009D1D45"/>
    <w:rsid w:val="009D3BE2"/>
    <w:rsid w:val="009E0FE7"/>
    <w:rsid w:val="009E4834"/>
    <w:rsid w:val="009E530B"/>
    <w:rsid w:val="009E6027"/>
    <w:rsid w:val="009E667C"/>
    <w:rsid w:val="009F0660"/>
    <w:rsid w:val="009F3619"/>
    <w:rsid w:val="00A012B7"/>
    <w:rsid w:val="00A01A09"/>
    <w:rsid w:val="00A05C90"/>
    <w:rsid w:val="00A11124"/>
    <w:rsid w:val="00A14F7E"/>
    <w:rsid w:val="00A161CE"/>
    <w:rsid w:val="00A26332"/>
    <w:rsid w:val="00A30DFA"/>
    <w:rsid w:val="00A43F2D"/>
    <w:rsid w:val="00A52791"/>
    <w:rsid w:val="00A52DEE"/>
    <w:rsid w:val="00A57310"/>
    <w:rsid w:val="00A60617"/>
    <w:rsid w:val="00A616E9"/>
    <w:rsid w:val="00A62E7B"/>
    <w:rsid w:val="00A63091"/>
    <w:rsid w:val="00A637D9"/>
    <w:rsid w:val="00A64BBE"/>
    <w:rsid w:val="00A64F79"/>
    <w:rsid w:val="00A76E53"/>
    <w:rsid w:val="00A83603"/>
    <w:rsid w:val="00A838C8"/>
    <w:rsid w:val="00A903D4"/>
    <w:rsid w:val="00A936A1"/>
    <w:rsid w:val="00A9436E"/>
    <w:rsid w:val="00AA3F10"/>
    <w:rsid w:val="00AA76F4"/>
    <w:rsid w:val="00AB3F04"/>
    <w:rsid w:val="00AB43E4"/>
    <w:rsid w:val="00AC119F"/>
    <w:rsid w:val="00AC129D"/>
    <w:rsid w:val="00AC199C"/>
    <w:rsid w:val="00AC3374"/>
    <w:rsid w:val="00AC6B6F"/>
    <w:rsid w:val="00AD0D4B"/>
    <w:rsid w:val="00AD623D"/>
    <w:rsid w:val="00AE197A"/>
    <w:rsid w:val="00AE654F"/>
    <w:rsid w:val="00AF444D"/>
    <w:rsid w:val="00AF451C"/>
    <w:rsid w:val="00AF517D"/>
    <w:rsid w:val="00B000D8"/>
    <w:rsid w:val="00B04138"/>
    <w:rsid w:val="00B10964"/>
    <w:rsid w:val="00B1116C"/>
    <w:rsid w:val="00B1160F"/>
    <w:rsid w:val="00B12EE4"/>
    <w:rsid w:val="00B16F7E"/>
    <w:rsid w:val="00B26160"/>
    <w:rsid w:val="00B35964"/>
    <w:rsid w:val="00B37DC4"/>
    <w:rsid w:val="00B44F70"/>
    <w:rsid w:val="00B47AEE"/>
    <w:rsid w:val="00B50279"/>
    <w:rsid w:val="00B60F65"/>
    <w:rsid w:val="00B614D0"/>
    <w:rsid w:val="00B6234D"/>
    <w:rsid w:val="00B66335"/>
    <w:rsid w:val="00B67041"/>
    <w:rsid w:val="00B72C16"/>
    <w:rsid w:val="00B742E9"/>
    <w:rsid w:val="00B76FB7"/>
    <w:rsid w:val="00B80BBE"/>
    <w:rsid w:val="00B8361E"/>
    <w:rsid w:val="00B86BA4"/>
    <w:rsid w:val="00B87AC4"/>
    <w:rsid w:val="00B923DC"/>
    <w:rsid w:val="00B94860"/>
    <w:rsid w:val="00B94D08"/>
    <w:rsid w:val="00B97F4D"/>
    <w:rsid w:val="00BA4631"/>
    <w:rsid w:val="00BA498D"/>
    <w:rsid w:val="00BA5538"/>
    <w:rsid w:val="00BA55C5"/>
    <w:rsid w:val="00BA7A5E"/>
    <w:rsid w:val="00BB11E6"/>
    <w:rsid w:val="00BB637D"/>
    <w:rsid w:val="00BC156C"/>
    <w:rsid w:val="00BC1EBD"/>
    <w:rsid w:val="00BC38CE"/>
    <w:rsid w:val="00BD2AB3"/>
    <w:rsid w:val="00BD4B68"/>
    <w:rsid w:val="00BE07F9"/>
    <w:rsid w:val="00BE0F2A"/>
    <w:rsid w:val="00BE21CB"/>
    <w:rsid w:val="00BF0566"/>
    <w:rsid w:val="00C03A92"/>
    <w:rsid w:val="00C049BE"/>
    <w:rsid w:val="00C1145C"/>
    <w:rsid w:val="00C1229B"/>
    <w:rsid w:val="00C13043"/>
    <w:rsid w:val="00C15524"/>
    <w:rsid w:val="00C1582B"/>
    <w:rsid w:val="00C23481"/>
    <w:rsid w:val="00C2398D"/>
    <w:rsid w:val="00C43FFE"/>
    <w:rsid w:val="00C500B5"/>
    <w:rsid w:val="00C507F0"/>
    <w:rsid w:val="00C50B3C"/>
    <w:rsid w:val="00C5612D"/>
    <w:rsid w:val="00C5679C"/>
    <w:rsid w:val="00C572A8"/>
    <w:rsid w:val="00C60700"/>
    <w:rsid w:val="00C623FB"/>
    <w:rsid w:val="00C625BB"/>
    <w:rsid w:val="00C66ACA"/>
    <w:rsid w:val="00C70B4E"/>
    <w:rsid w:val="00C71C07"/>
    <w:rsid w:val="00C727F5"/>
    <w:rsid w:val="00C80D16"/>
    <w:rsid w:val="00C8421F"/>
    <w:rsid w:val="00C86174"/>
    <w:rsid w:val="00C90F9B"/>
    <w:rsid w:val="00C92E07"/>
    <w:rsid w:val="00C96302"/>
    <w:rsid w:val="00C96565"/>
    <w:rsid w:val="00CA092F"/>
    <w:rsid w:val="00CB2428"/>
    <w:rsid w:val="00CB2A00"/>
    <w:rsid w:val="00CB34DE"/>
    <w:rsid w:val="00CB4361"/>
    <w:rsid w:val="00CB6437"/>
    <w:rsid w:val="00CC367C"/>
    <w:rsid w:val="00CC505F"/>
    <w:rsid w:val="00CD4861"/>
    <w:rsid w:val="00CD4C06"/>
    <w:rsid w:val="00CE3FD5"/>
    <w:rsid w:val="00CE4F83"/>
    <w:rsid w:val="00CF1BAC"/>
    <w:rsid w:val="00CF6D91"/>
    <w:rsid w:val="00D012E4"/>
    <w:rsid w:val="00D10779"/>
    <w:rsid w:val="00D10F14"/>
    <w:rsid w:val="00D12AD3"/>
    <w:rsid w:val="00D17356"/>
    <w:rsid w:val="00D21FE7"/>
    <w:rsid w:val="00D239D4"/>
    <w:rsid w:val="00D23A0C"/>
    <w:rsid w:val="00D25D84"/>
    <w:rsid w:val="00D3404C"/>
    <w:rsid w:val="00D35716"/>
    <w:rsid w:val="00D50991"/>
    <w:rsid w:val="00D66625"/>
    <w:rsid w:val="00D67361"/>
    <w:rsid w:val="00D8016E"/>
    <w:rsid w:val="00D83E24"/>
    <w:rsid w:val="00D87DAD"/>
    <w:rsid w:val="00D948F1"/>
    <w:rsid w:val="00D94A81"/>
    <w:rsid w:val="00D9773B"/>
    <w:rsid w:val="00DA390A"/>
    <w:rsid w:val="00DA4B77"/>
    <w:rsid w:val="00DA7C47"/>
    <w:rsid w:val="00DB3FD5"/>
    <w:rsid w:val="00DB44CA"/>
    <w:rsid w:val="00DB5DB0"/>
    <w:rsid w:val="00DB6C44"/>
    <w:rsid w:val="00DC3804"/>
    <w:rsid w:val="00DC4ACC"/>
    <w:rsid w:val="00DC53A1"/>
    <w:rsid w:val="00DD2438"/>
    <w:rsid w:val="00DD2D5C"/>
    <w:rsid w:val="00DD3DE6"/>
    <w:rsid w:val="00DD4A71"/>
    <w:rsid w:val="00DD75ED"/>
    <w:rsid w:val="00DD78FB"/>
    <w:rsid w:val="00DE197A"/>
    <w:rsid w:val="00DE38E7"/>
    <w:rsid w:val="00DE633E"/>
    <w:rsid w:val="00DF070D"/>
    <w:rsid w:val="00DF0A58"/>
    <w:rsid w:val="00DF773B"/>
    <w:rsid w:val="00E001E8"/>
    <w:rsid w:val="00E01A00"/>
    <w:rsid w:val="00E052F4"/>
    <w:rsid w:val="00E05971"/>
    <w:rsid w:val="00E13CE6"/>
    <w:rsid w:val="00E148C9"/>
    <w:rsid w:val="00E15BF1"/>
    <w:rsid w:val="00E16403"/>
    <w:rsid w:val="00E1652F"/>
    <w:rsid w:val="00E16FAF"/>
    <w:rsid w:val="00E23054"/>
    <w:rsid w:val="00E27EE4"/>
    <w:rsid w:val="00E363FF"/>
    <w:rsid w:val="00E46067"/>
    <w:rsid w:val="00E47F68"/>
    <w:rsid w:val="00E56A72"/>
    <w:rsid w:val="00E617CB"/>
    <w:rsid w:val="00E62769"/>
    <w:rsid w:val="00E66D46"/>
    <w:rsid w:val="00E66FF3"/>
    <w:rsid w:val="00E716A9"/>
    <w:rsid w:val="00E74030"/>
    <w:rsid w:val="00E7720F"/>
    <w:rsid w:val="00E840B3"/>
    <w:rsid w:val="00E8549D"/>
    <w:rsid w:val="00E92553"/>
    <w:rsid w:val="00E9403A"/>
    <w:rsid w:val="00E97590"/>
    <w:rsid w:val="00EA50BE"/>
    <w:rsid w:val="00EA5BD0"/>
    <w:rsid w:val="00EB0D1E"/>
    <w:rsid w:val="00EB1781"/>
    <w:rsid w:val="00EB1F4E"/>
    <w:rsid w:val="00EB5C25"/>
    <w:rsid w:val="00EC0AFA"/>
    <w:rsid w:val="00EC2359"/>
    <w:rsid w:val="00EC2B06"/>
    <w:rsid w:val="00ED06BA"/>
    <w:rsid w:val="00ED15C3"/>
    <w:rsid w:val="00ED572F"/>
    <w:rsid w:val="00ED7030"/>
    <w:rsid w:val="00ED7484"/>
    <w:rsid w:val="00EE0720"/>
    <w:rsid w:val="00EE0D8E"/>
    <w:rsid w:val="00EE2310"/>
    <w:rsid w:val="00EE669C"/>
    <w:rsid w:val="00EF2650"/>
    <w:rsid w:val="00EF4E4A"/>
    <w:rsid w:val="00EF53DE"/>
    <w:rsid w:val="00EF569E"/>
    <w:rsid w:val="00F0270F"/>
    <w:rsid w:val="00F03D1D"/>
    <w:rsid w:val="00F04BC0"/>
    <w:rsid w:val="00F10BBF"/>
    <w:rsid w:val="00F11015"/>
    <w:rsid w:val="00F118F7"/>
    <w:rsid w:val="00F1289D"/>
    <w:rsid w:val="00F155A0"/>
    <w:rsid w:val="00F1697D"/>
    <w:rsid w:val="00F16AEF"/>
    <w:rsid w:val="00F227A4"/>
    <w:rsid w:val="00F25040"/>
    <w:rsid w:val="00F26F6C"/>
    <w:rsid w:val="00F27D7A"/>
    <w:rsid w:val="00F30C9A"/>
    <w:rsid w:val="00F3166C"/>
    <w:rsid w:val="00F33FD2"/>
    <w:rsid w:val="00F524F4"/>
    <w:rsid w:val="00F61063"/>
    <w:rsid w:val="00F66DF9"/>
    <w:rsid w:val="00F744AB"/>
    <w:rsid w:val="00F756FB"/>
    <w:rsid w:val="00F763B2"/>
    <w:rsid w:val="00F8131B"/>
    <w:rsid w:val="00F849EF"/>
    <w:rsid w:val="00F85F08"/>
    <w:rsid w:val="00FA774D"/>
    <w:rsid w:val="00FB468B"/>
    <w:rsid w:val="00FB6472"/>
    <w:rsid w:val="00FB7165"/>
    <w:rsid w:val="00FB7F21"/>
    <w:rsid w:val="00FC7733"/>
    <w:rsid w:val="00FD0A62"/>
    <w:rsid w:val="00FD4DCD"/>
    <w:rsid w:val="00FD5ED1"/>
    <w:rsid w:val="00FE0D73"/>
    <w:rsid w:val="00FE2EBB"/>
    <w:rsid w:val="00FE3E8A"/>
    <w:rsid w:val="00F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E5D82"/>
  <w15:chartTrackingRefBased/>
  <w15:docId w15:val="{9891FF98-3991-4131-9125-647C6AF3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C8D"/>
    <w:rPr>
      <w:sz w:val="22"/>
    </w:rPr>
  </w:style>
  <w:style w:type="paragraph" w:styleId="Heading1">
    <w:name w:val="heading 1"/>
    <w:next w:val="Heading4"/>
    <w:link w:val="Heading1Char"/>
    <w:qFormat/>
    <w:rsid w:val="00B80BBE"/>
    <w:pPr>
      <w:keepNext/>
      <w:keepLines/>
      <w:numPr>
        <w:numId w:val="2"/>
      </w:numPr>
      <w:spacing w:before="240" w:after="60"/>
      <w:outlineLvl w:val="0"/>
    </w:pPr>
    <w:rPr>
      <w:rFonts w:cs="Arial"/>
      <w:b/>
      <w:caps/>
      <w:sz w:val="22"/>
      <w:szCs w:val="22"/>
    </w:rPr>
  </w:style>
  <w:style w:type="paragraph" w:styleId="Heading2">
    <w:name w:val="heading 2"/>
    <w:aliases w:val="Section"/>
    <w:basedOn w:val="Heading1"/>
    <w:next w:val="Heading4"/>
    <w:link w:val="Heading2Char"/>
    <w:qFormat/>
    <w:rsid w:val="00B80BBE"/>
    <w:pPr>
      <w:numPr>
        <w:ilvl w:val="1"/>
      </w:numPr>
      <w:outlineLvl w:val="1"/>
    </w:pPr>
  </w:style>
  <w:style w:type="paragraph" w:styleId="Heading3">
    <w:name w:val="heading 3"/>
    <w:basedOn w:val="Heading2"/>
    <w:next w:val="Heading4"/>
    <w:link w:val="Heading3Char"/>
    <w:qFormat/>
    <w:rsid w:val="00B80BBE"/>
    <w:pPr>
      <w:numPr>
        <w:ilvl w:val="2"/>
      </w:numPr>
      <w:outlineLvl w:val="2"/>
    </w:pPr>
  </w:style>
  <w:style w:type="paragraph" w:styleId="Heading4">
    <w:name w:val="heading 4"/>
    <w:aliases w:val="Article"/>
    <w:link w:val="Heading4Char"/>
    <w:qFormat/>
    <w:rsid w:val="00B80BBE"/>
    <w:pPr>
      <w:keepLines/>
      <w:numPr>
        <w:ilvl w:val="3"/>
        <w:numId w:val="2"/>
      </w:numPr>
      <w:tabs>
        <w:tab w:val="clear" w:pos="0"/>
      </w:tabs>
      <w:spacing w:before="120" w:after="60"/>
      <w:ind w:left="720" w:hanging="360"/>
      <w:outlineLvl w:val="3"/>
    </w:pPr>
    <w:rPr>
      <w:rFonts w:cs="Arial"/>
      <w:sz w:val="22"/>
      <w:szCs w:val="22"/>
    </w:rPr>
  </w:style>
  <w:style w:type="paragraph" w:styleId="Heading5">
    <w:name w:val="heading 5"/>
    <w:basedOn w:val="Normal"/>
    <w:link w:val="Heading5Char"/>
    <w:qFormat/>
    <w:rsid w:val="00B80BBE"/>
    <w:pPr>
      <w:keepLines/>
      <w:numPr>
        <w:ilvl w:val="4"/>
        <w:numId w:val="2"/>
      </w:numPr>
      <w:ind w:left="2016" w:hanging="576"/>
      <w:outlineLvl w:val="4"/>
    </w:pPr>
    <w:rPr>
      <w:rFonts w:cs="Arial"/>
      <w:szCs w:val="22"/>
    </w:rPr>
  </w:style>
  <w:style w:type="paragraph" w:styleId="Heading6">
    <w:name w:val="heading 6"/>
    <w:basedOn w:val="Normal"/>
    <w:link w:val="Heading6Char"/>
    <w:qFormat/>
    <w:rsid w:val="00B80BBE"/>
    <w:pPr>
      <w:keepLines/>
      <w:numPr>
        <w:ilvl w:val="5"/>
        <w:numId w:val="2"/>
      </w:numPr>
      <w:outlineLvl w:val="5"/>
    </w:pPr>
    <w:rPr>
      <w:rFonts w:cs="Arial"/>
      <w:szCs w:val="22"/>
    </w:rPr>
  </w:style>
  <w:style w:type="paragraph" w:styleId="Heading7">
    <w:name w:val="heading 7"/>
    <w:basedOn w:val="Normal"/>
    <w:link w:val="Heading7Char"/>
    <w:qFormat/>
    <w:rsid w:val="00B80BBE"/>
    <w:pPr>
      <w:keepLines/>
      <w:numPr>
        <w:ilvl w:val="6"/>
        <w:numId w:val="2"/>
      </w:numPr>
      <w:outlineLvl w:val="6"/>
    </w:pPr>
    <w:rPr>
      <w:rFonts w:cs="Arial"/>
      <w:szCs w:val="22"/>
    </w:rPr>
  </w:style>
  <w:style w:type="paragraph" w:styleId="Heading8">
    <w:name w:val="heading 8"/>
    <w:basedOn w:val="Normal"/>
    <w:link w:val="Heading8Char"/>
    <w:qFormat/>
    <w:rsid w:val="00B80BBE"/>
    <w:pPr>
      <w:keepLines/>
      <w:numPr>
        <w:ilvl w:val="7"/>
        <w:numId w:val="2"/>
      </w:numPr>
      <w:outlineLvl w:val="7"/>
    </w:pPr>
    <w:rPr>
      <w:rFonts w:cs="Arial"/>
      <w:szCs w:val="22"/>
    </w:rPr>
  </w:style>
  <w:style w:type="paragraph" w:styleId="Heading9">
    <w:name w:val="heading 9"/>
    <w:basedOn w:val="Normal"/>
    <w:next w:val="Normal"/>
    <w:link w:val="Heading9Char"/>
    <w:qFormat/>
    <w:rsid w:val="00B80BBE"/>
    <w:pPr>
      <w:keepLines/>
      <w:numPr>
        <w:ilvl w:val="8"/>
        <w:numId w:val="2"/>
      </w:num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44C8D"/>
    <w:pPr>
      <w:shd w:val="clear" w:color="auto" w:fill="000080"/>
    </w:pPr>
    <w:rPr>
      <w:rFonts w:ascii="Tahoma" w:hAnsi="Tahoma" w:cs="Tahoma"/>
    </w:rPr>
  </w:style>
  <w:style w:type="paragraph" w:customStyle="1" w:styleId="PRT">
    <w:name w:val="PRT"/>
    <w:basedOn w:val="Normal"/>
    <w:rsid w:val="00944C8D"/>
    <w:pPr>
      <w:keepNext/>
      <w:numPr>
        <w:numId w:val="1"/>
      </w:numPr>
      <w:suppressAutoHyphens/>
      <w:spacing w:before="480"/>
      <w:outlineLvl w:val="0"/>
    </w:pPr>
  </w:style>
  <w:style w:type="paragraph" w:customStyle="1" w:styleId="ART">
    <w:name w:val="ART"/>
    <w:basedOn w:val="Normal"/>
    <w:rsid w:val="00CD4861"/>
    <w:pPr>
      <w:keepNext/>
      <w:numPr>
        <w:ilvl w:val="1"/>
        <w:numId w:val="1"/>
      </w:numPr>
      <w:suppressAutoHyphens/>
      <w:spacing w:before="240"/>
      <w:outlineLvl w:val="1"/>
    </w:pPr>
  </w:style>
  <w:style w:type="paragraph" w:customStyle="1" w:styleId="PR1">
    <w:name w:val="PR1"/>
    <w:basedOn w:val="Normal"/>
    <w:link w:val="PR1Char"/>
    <w:autoRedefine/>
    <w:qFormat/>
    <w:rsid w:val="00D21FE7"/>
    <w:pPr>
      <w:numPr>
        <w:ilvl w:val="2"/>
        <w:numId w:val="1"/>
      </w:numPr>
      <w:suppressAutoHyphens/>
      <w:spacing w:before="120" w:after="120"/>
      <w:jc w:val="both"/>
      <w:outlineLvl w:val="2"/>
    </w:pPr>
  </w:style>
  <w:style w:type="paragraph" w:customStyle="1" w:styleId="PR2">
    <w:name w:val="PR2"/>
    <w:basedOn w:val="Normal"/>
    <w:link w:val="PR2Char"/>
    <w:rsid w:val="00CD4861"/>
    <w:pPr>
      <w:numPr>
        <w:ilvl w:val="3"/>
        <w:numId w:val="1"/>
      </w:numPr>
      <w:suppressAutoHyphens/>
      <w:jc w:val="both"/>
      <w:outlineLvl w:val="3"/>
    </w:pPr>
    <w:rPr>
      <w:rFonts w:cs="Arial"/>
      <w:szCs w:val="22"/>
    </w:rPr>
  </w:style>
  <w:style w:type="paragraph" w:customStyle="1" w:styleId="PR3">
    <w:name w:val="PR3"/>
    <w:basedOn w:val="Normal"/>
    <w:link w:val="PR3Char"/>
    <w:rsid w:val="00CD4861"/>
    <w:pPr>
      <w:numPr>
        <w:ilvl w:val="4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CD4861"/>
    <w:pPr>
      <w:numPr>
        <w:ilvl w:val="5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CD4861"/>
    <w:pPr>
      <w:numPr>
        <w:ilvl w:val="6"/>
        <w:numId w:val="1"/>
      </w:numPr>
      <w:suppressAutoHyphens/>
      <w:jc w:val="both"/>
      <w:outlineLvl w:val="6"/>
    </w:pPr>
  </w:style>
  <w:style w:type="paragraph" w:customStyle="1" w:styleId="PR6">
    <w:name w:val="PR6"/>
    <w:basedOn w:val="Normal"/>
    <w:rsid w:val="00944C8D"/>
    <w:pPr>
      <w:numPr>
        <w:ilvl w:val="7"/>
        <w:numId w:val="1"/>
      </w:numPr>
      <w:tabs>
        <w:tab w:val="left" w:pos="3168"/>
      </w:tabs>
      <w:suppressAutoHyphens/>
      <w:outlineLvl w:val="7"/>
    </w:pPr>
  </w:style>
  <w:style w:type="paragraph" w:customStyle="1" w:styleId="STSectNum">
    <w:name w:val="STSectNum"/>
    <w:basedOn w:val="Normal"/>
    <w:rsid w:val="00944C8D"/>
    <w:pPr>
      <w:jc w:val="center"/>
    </w:pPr>
  </w:style>
  <w:style w:type="paragraph" w:customStyle="1" w:styleId="EOS">
    <w:name w:val="EOS"/>
    <w:basedOn w:val="Normal"/>
    <w:next w:val="Normal"/>
    <w:rsid w:val="00944C8D"/>
    <w:pPr>
      <w:spacing w:before="480"/>
      <w:jc w:val="center"/>
    </w:pPr>
  </w:style>
  <w:style w:type="character" w:customStyle="1" w:styleId="SI">
    <w:name w:val="SI"/>
    <w:rsid w:val="00944C8D"/>
    <w:rPr>
      <w:color w:val="0000FF"/>
    </w:rPr>
  </w:style>
  <w:style w:type="paragraph" w:customStyle="1" w:styleId="STSectTitle">
    <w:name w:val="STSectTitle"/>
    <w:basedOn w:val="Normal"/>
    <w:next w:val="PRT"/>
    <w:rsid w:val="00944C8D"/>
    <w:pPr>
      <w:spacing w:before="240"/>
      <w:jc w:val="center"/>
    </w:pPr>
  </w:style>
  <w:style w:type="character" w:customStyle="1" w:styleId="IP">
    <w:name w:val="IP"/>
    <w:rsid w:val="00944C8D"/>
    <w:rPr>
      <w:color w:val="000000"/>
    </w:rPr>
  </w:style>
  <w:style w:type="paragraph" w:customStyle="1" w:styleId="PRN">
    <w:name w:val="PRN"/>
    <w:basedOn w:val="Normal"/>
    <w:rsid w:val="00944C8D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40" w:color="FFFF00" w:fill="auto"/>
      <w:spacing w:before="240"/>
    </w:pPr>
  </w:style>
  <w:style w:type="paragraph" w:customStyle="1" w:styleId="CMT">
    <w:name w:val="CMT"/>
    <w:basedOn w:val="Normal"/>
    <w:rsid w:val="00944C8D"/>
    <w:pPr>
      <w:spacing w:before="240"/>
    </w:pPr>
    <w:rPr>
      <w:color w:val="008000"/>
    </w:rPr>
  </w:style>
  <w:style w:type="paragraph" w:customStyle="1" w:styleId="PR7">
    <w:name w:val="PR7"/>
    <w:basedOn w:val="Normal"/>
    <w:rsid w:val="00944C8D"/>
    <w:pPr>
      <w:numPr>
        <w:ilvl w:val="8"/>
        <w:numId w:val="1"/>
      </w:numPr>
      <w:tabs>
        <w:tab w:val="left" w:pos="3600"/>
      </w:tabs>
      <w:suppressAutoHyphens/>
      <w:outlineLvl w:val="8"/>
    </w:pPr>
  </w:style>
  <w:style w:type="paragraph" w:customStyle="1" w:styleId="STEditOR">
    <w:name w:val="STEdit[OR]"/>
    <w:basedOn w:val="Normal"/>
    <w:rsid w:val="00944C8D"/>
    <w:pPr>
      <w:spacing w:before="240"/>
      <w:jc w:val="center"/>
    </w:pPr>
  </w:style>
  <w:style w:type="paragraph" w:styleId="Footer">
    <w:name w:val="footer"/>
    <w:basedOn w:val="Normal"/>
    <w:rsid w:val="00944C8D"/>
    <w:pPr>
      <w:tabs>
        <w:tab w:val="center" w:pos="4680"/>
        <w:tab w:val="right" w:pos="9360"/>
      </w:tabs>
    </w:pPr>
  </w:style>
  <w:style w:type="paragraph" w:customStyle="1" w:styleId="STTable">
    <w:name w:val="STTable"/>
    <w:basedOn w:val="Normal"/>
    <w:rsid w:val="00944C8D"/>
    <w:pPr>
      <w:spacing w:before="40" w:after="40"/>
    </w:pPr>
  </w:style>
  <w:style w:type="character" w:customStyle="1" w:styleId="STMF04">
    <w:name w:val="STMF04"/>
    <w:rsid w:val="00944C8D"/>
    <w:rPr>
      <w:color w:val="FF9900"/>
    </w:rPr>
  </w:style>
  <w:style w:type="character" w:customStyle="1" w:styleId="STMF95">
    <w:name w:val="STMF95"/>
    <w:rsid w:val="00944C8D"/>
    <w:rPr>
      <w:color w:val="9900CC"/>
    </w:rPr>
  </w:style>
  <w:style w:type="paragraph" w:styleId="Header">
    <w:name w:val="header"/>
    <w:basedOn w:val="Normal"/>
    <w:link w:val="HeaderChar"/>
    <w:rsid w:val="00944C8D"/>
    <w:pPr>
      <w:tabs>
        <w:tab w:val="center" w:pos="4680"/>
        <w:tab w:val="right" w:pos="9360"/>
      </w:tabs>
    </w:pPr>
  </w:style>
  <w:style w:type="paragraph" w:customStyle="1" w:styleId="FTR">
    <w:name w:val="FTR"/>
    <w:basedOn w:val="Normal"/>
    <w:rsid w:val="00944C8D"/>
    <w:pPr>
      <w:tabs>
        <w:tab w:val="center" w:pos="4824"/>
        <w:tab w:val="right" w:pos="9648"/>
      </w:tabs>
    </w:pPr>
  </w:style>
  <w:style w:type="paragraph" w:customStyle="1" w:styleId="HDR">
    <w:name w:val="HDR"/>
    <w:basedOn w:val="Normal"/>
    <w:rsid w:val="00944C8D"/>
    <w:pPr>
      <w:tabs>
        <w:tab w:val="center" w:pos="4824"/>
        <w:tab w:val="right" w:pos="9648"/>
      </w:tabs>
    </w:pPr>
  </w:style>
  <w:style w:type="table" w:styleId="TableGrid">
    <w:name w:val="Table Grid"/>
    <w:basedOn w:val="TableNormal"/>
    <w:rsid w:val="009065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2D5C"/>
    <w:rPr>
      <w:color w:val="0000FF"/>
      <w:u w:val="single"/>
    </w:rPr>
  </w:style>
  <w:style w:type="paragraph" w:customStyle="1" w:styleId="TB1">
    <w:name w:val="TB1"/>
    <w:basedOn w:val="Normal"/>
    <w:rsid w:val="003A1265"/>
  </w:style>
  <w:style w:type="paragraph" w:customStyle="1" w:styleId="TB2">
    <w:name w:val="TB2"/>
    <w:basedOn w:val="Normal"/>
    <w:rsid w:val="003A1265"/>
  </w:style>
  <w:style w:type="paragraph" w:customStyle="1" w:styleId="TB3">
    <w:name w:val="TB3"/>
    <w:basedOn w:val="Normal"/>
    <w:rsid w:val="003A1265"/>
  </w:style>
  <w:style w:type="paragraph" w:customStyle="1" w:styleId="TB4">
    <w:name w:val="TB4"/>
    <w:basedOn w:val="Normal"/>
    <w:rsid w:val="003A1265"/>
  </w:style>
  <w:style w:type="paragraph" w:customStyle="1" w:styleId="TB5">
    <w:name w:val="TB5"/>
    <w:basedOn w:val="Normal"/>
    <w:rsid w:val="003A1265"/>
  </w:style>
  <w:style w:type="paragraph" w:customStyle="1" w:styleId="TCE">
    <w:name w:val="TCE"/>
    <w:basedOn w:val="Normal"/>
    <w:rsid w:val="003A1265"/>
  </w:style>
  <w:style w:type="paragraph" w:customStyle="1" w:styleId="SCT">
    <w:name w:val="SCT"/>
    <w:basedOn w:val="Normal"/>
    <w:qFormat/>
    <w:rsid w:val="001D47FD"/>
    <w:pPr>
      <w:jc w:val="center"/>
    </w:pPr>
  </w:style>
  <w:style w:type="paragraph" w:customStyle="1" w:styleId="SCT95">
    <w:name w:val="SCT95"/>
    <w:basedOn w:val="Normal"/>
    <w:rsid w:val="00A9436E"/>
    <w:pPr>
      <w:jc w:val="center"/>
    </w:pPr>
    <w:rPr>
      <w:color w:val="9900CC"/>
    </w:rPr>
  </w:style>
  <w:style w:type="character" w:customStyle="1" w:styleId="NAM">
    <w:name w:val="NAM"/>
    <w:basedOn w:val="DefaultParagraphFont"/>
    <w:rsid w:val="003A1265"/>
  </w:style>
  <w:style w:type="character" w:customStyle="1" w:styleId="NUM">
    <w:name w:val="NUM"/>
    <w:basedOn w:val="DefaultParagraphFont"/>
    <w:rsid w:val="003A1265"/>
  </w:style>
  <w:style w:type="character" w:styleId="FollowedHyperlink">
    <w:name w:val="FollowedHyperlink"/>
    <w:rsid w:val="0045555F"/>
    <w:rPr>
      <w:color w:val="800080"/>
      <w:u w:val="single"/>
    </w:rPr>
  </w:style>
  <w:style w:type="character" w:customStyle="1" w:styleId="PR1Char">
    <w:name w:val="PR1 Char"/>
    <w:link w:val="PR1"/>
    <w:locked/>
    <w:rsid w:val="00D21FE7"/>
    <w:rPr>
      <w:sz w:val="22"/>
    </w:rPr>
  </w:style>
  <w:style w:type="paragraph" w:customStyle="1" w:styleId="SUT">
    <w:name w:val="SUT"/>
    <w:basedOn w:val="Normal"/>
    <w:next w:val="PR1"/>
    <w:rsid w:val="00712886"/>
    <w:pPr>
      <w:suppressAutoHyphens/>
      <w:spacing w:before="240"/>
      <w:jc w:val="both"/>
      <w:outlineLvl w:val="0"/>
    </w:pPr>
    <w:rPr>
      <w:rFonts w:cs="Arial"/>
      <w:snapToGrid w:val="0"/>
      <w:szCs w:val="22"/>
    </w:rPr>
  </w:style>
  <w:style w:type="paragraph" w:customStyle="1" w:styleId="DST">
    <w:name w:val="DST"/>
    <w:basedOn w:val="Normal"/>
    <w:next w:val="PR1"/>
    <w:rsid w:val="00712886"/>
    <w:pPr>
      <w:suppressAutoHyphens/>
      <w:spacing w:before="240"/>
      <w:jc w:val="both"/>
      <w:outlineLvl w:val="0"/>
    </w:pPr>
    <w:rPr>
      <w:rFonts w:cs="Arial"/>
      <w:snapToGrid w:val="0"/>
      <w:szCs w:val="22"/>
    </w:rPr>
  </w:style>
  <w:style w:type="character" w:customStyle="1" w:styleId="PR2Char">
    <w:name w:val="PR2 Char"/>
    <w:link w:val="PR2"/>
    <w:locked/>
    <w:rsid w:val="00CD4861"/>
    <w:rPr>
      <w:rFonts w:cs="Arial"/>
      <w:sz w:val="22"/>
      <w:szCs w:val="22"/>
    </w:rPr>
  </w:style>
  <w:style w:type="character" w:customStyle="1" w:styleId="PR3Char">
    <w:name w:val="PR3 Char"/>
    <w:link w:val="PR3"/>
    <w:rsid w:val="00CD4861"/>
    <w:rPr>
      <w:sz w:val="22"/>
    </w:rPr>
  </w:style>
  <w:style w:type="character" w:customStyle="1" w:styleId="CPR">
    <w:name w:val="CPR"/>
    <w:basedOn w:val="DefaultParagraphFont"/>
    <w:rsid w:val="00DB5DB0"/>
  </w:style>
  <w:style w:type="character" w:customStyle="1" w:styleId="HeaderChar">
    <w:name w:val="Header Char"/>
    <w:link w:val="Header"/>
    <w:rsid w:val="00DB5DB0"/>
    <w:rPr>
      <w:snapToGrid w:val="0"/>
      <w:sz w:val="22"/>
    </w:rPr>
  </w:style>
  <w:style w:type="character" w:customStyle="1" w:styleId="Heading1Char">
    <w:name w:val="Heading 1 Char"/>
    <w:link w:val="Heading1"/>
    <w:rsid w:val="00B80BBE"/>
    <w:rPr>
      <w:rFonts w:cs="Arial"/>
      <w:b/>
      <w:caps/>
      <w:szCs w:val="22"/>
    </w:rPr>
  </w:style>
  <w:style w:type="character" w:customStyle="1" w:styleId="Heading2Char">
    <w:name w:val="Heading 2 Char"/>
    <w:aliases w:val="Section Char"/>
    <w:link w:val="Heading2"/>
    <w:rsid w:val="00B80BBE"/>
    <w:rPr>
      <w:rFonts w:cs="Arial"/>
      <w:b/>
      <w:caps/>
      <w:szCs w:val="22"/>
    </w:rPr>
  </w:style>
  <w:style w:type="character" w:customStyle="1" w:styleId="Heading3Char">
    <w:name w:val="Heading 3 Char"/>
    <w:link w:val="Heading3"/>
    <w:rsid w:val="00B80BBE"/>
    <w:rPr>
      <w:rFonts w:cs="Arial"/>
      <w:b/>
      <w:caps/>
      <w:szCs w:val="22"/>
    </w:rPr>
  </w:style>
  <w:style w:type="character" w:customStyle="1" w:styleId="Heading4Char">
    <w:name w:val="Heading 4 Char"/>
    <w:aliases w:val="Article Char"/>
    <w:link w:val="Heading4"/>
    <w:rsid w:val="00B80BBE"/>
    <w:rPr>
      <w:rFonts w:cs="Arial"/>
      <w:szCs w:val="22"/>
    </w:rPr>
  </w:style>
  <w:style w:type="character" w:customStyle="1" w:styleId="Heading5Char">
    <w:name w:val="Heading 5 Char"/>
    <w:link w:val="Heading5"/>
    <w:rsid w:val="00B80BBE"/>
    <w:rPr>
      <w:rFonts w:cs="Arial"/>
      <w:szCs w:val="22"/>
    </w:rPr>
  </w:style>
  <w:style w:type="character" w:customStyle="1" w:styleId="Heading6Char">
    <w:name w:val="Heading 6 Char"/>
    <w:link w:val="Heading6"/>
    <w:rsid w:val="00B80BBE"/>
    <w:rPr>
      <w:rFonts w:cs="Arial"/>
      <w:szCs w:val="22"/>
    </w:rPr>
  </w:style>
  <w:style w:type="character" w:customStyle="1" w:styleId="Heading7Char">
    <w:name w:val="Heading 7 Char"/>
    <w:link w:val="Heading7"/>
    <w:rsid w:val="00B80BBE"/>
    <w:rPr>
      <w:rFonts w:cs="Arial"/>
      <w:szCs w:val="22"/>
    </w:rPr>
  </w:style>
  <w:style w:type="character" w:customStyle="1" w:styleId="Heading8Char">
    <w:name w:val="Heading 8 Char"/>
    <w:link w:val="Heading8"/>
    <w:rsid w:val="00B80BBE"/>
    <w:rPr>
      <w:rFonts w:cs="Arial"/>
      <w:szCs w:val="22"/>
    </w:rPr>
  </w:style>
  <w:style w:type="character" w:customStyle="1" w:styleId="Heading9Char">
    <w:name w:val="Heading 9 Char"/>
    <w:link w:val="Heading9"/>
    <w:rsid w:val="00B80BBE"/>
    <w:rPr>
      <w:rFonts w:cs="Arial"/>
      <w:szCs w:val="22"/>
    </w:rPr>
  </w:style>
  <w:style w:type="paragraph" w:styleId="BodyText2">
    <w:name w:val="Body Text 2"/>
    <w:basedOn w:val="Normal"/>
    <w:link w:val="BodyText2Char"/>
    <w:rsid w:val="00B80BBE"/>
    <w:pPr>
      <w:tabs>
        <w:tab w:val="num" w:pos="0"/>
      </w:tabs>
    </w:pPr>
    <w:rPr>
      <w:rFonts w:cs="Arial"/>
      <w:szCs w:val="24"/>
    </w:rPr>
  </w:style>
  <w:style w:type="character" w:customStyle="1" w:styleId="BodyText2Char">
    <w:name w:val="Body Text 2 Char"/>
    <w:link w:val="BodyText2"/>
    <w:rsid w:val="00B80BBE"/>
    <w:rPr>
      <w:rFonts w:ascii="Arial" w:hAnsi="Arial" w:cs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B80BBE"/>
    <w:pPr>
      <w:suppressLineNumbers/>
      <w:tabs>
        <w:tab w:val="left" w:pos="720"/>
        <w:tab w:val="left" w:pos="1440"/>
        <w:tab w:val="left" w:pos="5040"/>
      </w:tabs>
      <w:suppressAutoHyphens/>
      <w:ind w:left="2160" w:hanging="1440"/>
      <w:jc w:val="both"/>
    </w:pPr>
    <w:rPr>
      <w:rFonts w:cs="Arial"/>
      <w:szCs w:val="24"/>
    </w:rPr>
  </w:style>
  <w:style w:type="character" w:customStyle="1" w:styleId="BodyTextIndent2Char">
    <w:name w:val="Body Text Indent 2 Char"/>
    <w:link w:val="BodyTextIndent2"/>
    <w:rsid w:val="00B80BBE"/>
    <w:rPr>
      <w:rFonts w:ascii="Arial" w:hAnsi="Arial" w:cs="Arial"/>
      <w:sz w:val="22"/>
      <w:szCs w:val="24"/>
    </w:rPr>
  </w:style>
  <w:style w:type="paragraph" w:customStyle="1" w:styleId="P2">
    <w:name w:val="P2"/>
    <w:basedOn w:val="Normal"/>
    <w:rsid w:val="00B80BBE"/>
    <w:pPr>
      <w:tabs>
        <w:tab w:val="left" w:pos="1440"/>
      </w:tabs>
      <w:ind w:left="1440" w:hanging="576"/>
      <w:jc w:val="both"/>
    </w:pPr>
    <w:rPr>
      <w:rFonts w:cs="Arial"/>
      <w:szCs w:val="22"/>
    </w:rPr>
  </w:style>
  <w:style w:type="paragraph" w:customStyle="1" w:styleId="TCH">
    <w:name w:val="TCH"/>
    <w:basedOn w:val="Normal"/>
    <w:rsid w:val="00B80BBE"/>
    <w:pPr>
      <w:suppressAutoHyphens/>
    </w:pPr>
    <w:rPr>
      <w:rFonts w:cs="Arial"/>
      <w:szCs w:val="22"/>
    </w:rPr>
  </w:style>
  <w:style w:type="paragraph" w:customStyle="1" w:styleId="P1">
    <w:name w:val="P1"/>
    <w:basedOn w:val="Normal"/>
    <w:rsid w:val="00B80BBE"/>
    <w:pPr>
      <w:tabs>
        <w:tab w:val="left" w:pos="864"/>
      </w:tabs>
      <w:ind w:left="864" w:hanging="576"/>
      <w:jc w:val="both"/>
    </w:pPr>
    <w:rPr>
      <w:rFonts w:cs="Arial"/>
      <w:szCs w:val="22"/>
    </w:rPr>
  </w:style>
  <w:style w:type="paragraph" w:styleId="BodyText">
    <w:name w:val="Body Text"/>
    <w:basedOn w:val="Normal"/>
    <w:link w:val="BodyTextChar"/>
    <w:rsid w:val="00B80BBE"/>
    <w:pPr>
      <w:tabs>
        <w:tab w:val="right" w:pos="1080"/>
      </w:tabs>
      <w:autoSpaceDE w:val="0"/>
      <w:autoSpaceDN w:val="0"/>
      <w:adjustRightInd w:val="0"/>
      <w:spacing w:line="240" w:lineRule="atLeast"/>
    </w:pPr>
    <w:rPr>
      <w:rFonts w:cs="Arial"/>
      <w:color w:val="000000"/>
      <w:szCs w:val="22"/>
    </w:rPr>
  </w:style>
  <w:style w:type="character" w:customStyle="1" w:styleId="BodyTextChar">
    <w:name w:val="Body Text Char"/>
    <w:link w:val="BodyText"/>
    <w:rsid w:val="00B80BBE"/>
    <w:rPr>
      <w:rFonts w:ascii="Arial" w:hAnsi="Arial" w:cs="Arial"/>
      <w:color w:val="000000"/>
      <w:sz w:val="22"/>
      <w:szCs w:val="22"/>
    </w:rPr>
  </w:style>
  <w:style w:type="character" w:styleId="PageNumber">
    <w:name w:val="page number"/>
    <w:basedOn w:val="DefaultParagraphFont"/>
    <w:rsid w:val="00B80BBE"/>
  </w:style>
  <w:style w:type="paragraph" w:styleId="BodyText3">
    <w:name w:val="Body Text 3"/>
    <w:basedOn w:val="Normal"/>
    <w:link w:val="BodyText3Char"/>
    <w:rsid w:val="00B80BBE"/>
    <w:pPr>
      <w:tabs>
        <w:tab w:val="left" w:pos="630"/>
        <w:tab w:val="right" w:pos="1080"/>
      </w:tabs>
      <w:autoSpaceDE w:val="0"/>
      <w:autoSpaceDN w:val="0"/>
      <w:adjustRightInd w:val="0"/>
      <w:spacing w:line="240" w:lineRule="atLeast"/>
    </w:pPr>
    <w:rPr>
      <w:rFonts w:cs="Arial"/>
      <w:color w:val="000000"/>
      <w:sz w:val="18"/>
      <w:szCs w:val="22"/>
    </w:rPr>
  </w:style>
  <w:style w:type="character" w:customStyle="1" w:styleId="BodyText3Char">
    <w:name w:val="Body Text 3 Char"/>
    <w:link w:val="BodyText3"/>
    <w:rsid w:val="00B80BBE"/>
    <w:rPr>
      <w:rFonts w:ascii="Arial" w:hAnsi="Arial" w:cs="Arial"/>
      <w:color w:val="000000"/>
      <w:sz w:val="18"/>
      <w:szCs w:val="22"/>
    </w:rPr>
  </w:style>
  <w:style w:type="paragraph" w:customStyle="1" w:styleId="pr10">
    <w:name w:val="pr1"/>
    <w:basedOn w:val="Normal"/>
    <w:rsid w:val="00B80BBE"/>
    <w:pP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pr20">
    <w:name w:val="pr2"/>
    <w:basedOn w:val="Normal"/>
    <w:rsid w:val="00B80BBE"/>
    <w:pPr>
      <w:spacing w:before="100" w:beforeAutospacing="1" w:after="100" w:afterAutospacing="1"/>
    </w:pPr>
    <w:rPr>
      <w:rFonts w:cs="Arial"/>
      <w:sz w:val="24"/>
      <w:szCs w:val="24"/>
    </w:rPr>
  </w:style>
  <w:style w:type="character" w:customStyle="1" w:styleId="Threecharacter">
    <w:name w:val="Three/character"/>
    <w:rsid w:val="00B80BBE"/>
    <w:rPr>
      <w:rFonts w:ascii="Palatino" w:hAnsi="Palatino"/>
      <w:sz w:val="20"/>
      <w:szCs w:val="20"/>
    </w:rPr>
  </w:style>
  <w:style w:type="paragraph" w:styleId="BalloonText">
    <w:name w:val="Balloon Text"/>
    <w:basedOn w:val="Normal"/>
    <w:link w:val="BalloonTextChar"/>
    <w:rsid w:val="00B8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0BB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80B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0BBE"/>
    <w:rPr>
      <w:rFonts w:cs="Arial"/>
      <w:szCs w:val="22"/>
    </w:rPr>
  </w:style>
  <w:style w:type="character" w:customStyle="1" w:styleId="CommentTextChar">
    <w:name w:val="Comment Text Char"/>
    <w:link w:val="CommentText"/>
    <w:rsid w:val="00B80BBE"/>
    <w:rPr>
      <w:rFonts w:ascii="Arial" w:hAnsi="Arial" w:cs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B80BBE"/>
    <w:rPr>
      <w:b/>
      <w:bCs/>
    </w:rPr>
  </w:style>
  <w:style w:type="character" w:customStyle="1" w:styleId="CommentSubjectChar">
    <w:name w:val="Comment Subject Char"/>
    <w:link w:val="CommentSubject"/>
    <w:rsid w:val="00B80BBE"/>
    <w:rPr>
      <w:rFonts w:ascii="Arial" w:hAnsi="Arial" w:cs="Arial"/>
      <w:b/>
      <w:bCs/>
      <w:sz w:val="22"/>
      <w:szCs w:val="22"/>
    </w:rPr>
  </w:style>
  <w:style w:type="paragraph" w:customStyle="1" w:styleId="ANT">
    <w:name w:val="ANT"/>
    <w:basedOn w:val="Normal"/>
    <w:rsid w:val="00B80BBE"/>
    <w:pPr>
      <w:suppressAutoHyphens/>
      <w:spacing w:before="240"/>
      <w:jc w:val="both"/>
    </w:pPr>
    <w:rPr>
      <w:rFonts w:cs="Arial"/>
      <w:vanish/>
      <w:color w:val="800080"/>
      <w:szCs w:val="22"/>
      <w:u w:val="single"/>
    </w:rPr>
  </w:style>
  <w:style w:type="paragraph" w:customStyle="1" w:styleId="RJUST">
    <w:name w:val="RJUST"/>
    <w:basedOn w:val="Normal"/>
    <w:rsid w:val="00B80BBE"/>
    <w:pPr>
      <w:jc w:val="right"/>
    </w:pPr>
    <w:rPr>
      <w:rFonts w:cs="Arial"/>
      <w:szCs w:val="22"/>
    </w:rPr>
  </w:style>
  <w:style w:type="character" w:customStyle="1" w:styleId="SPD">
    <w:name w:val="SPD"/>
    <w:basedOn w:val="DefaultParagraphFont"/>
    <w:rsid w:val="00B80BBE"/>
  </w:style>
  <w:style w:type="character" w:customStyle="1" w:styleId="SPN">
    <w:name w:val="SPN"/>
    <w:basedOn w:val="DefaultParagraphFont"/>
    <w:rsid w:val="00B80BBE"/>
  </w:style>
  <w:style w:type="paragraph" w:customStyle="1" w:styleId="TF1">
    <w:name w:val="TF1"/>
    <w:basedOn w:val="Normal"/>
    <w:next w:val="TB1"/>
    <w:rsid w:val="00B80BBE"/>
    <w:pPr>
      <w:suppressAutoHyphens/>
      <w:spacing w:before="240"/>
      <w:ind w:left="288"/>
      <w:jc w:val="both"/>
    </w:pPr>
    <w:rPr>
      <w:rFonts w:cs="Arial"/>
      <w:szCs w:val="22"/>
    </w:rPr>
  </w:style>
  <w:style w:type="paragraph" w:customStyle="1" w:styleId="TF2">
    <w:name w:val="TF2"/>
    <w:basedOn w:val="Normal"/>
    <w:next w:val="TB2"/>
    <w:rsid w:val="00B80BBE"/>
    <w:pPr>
      <w:suppressAutoHyphens/>
      <w:spacing w:before="240"/>
      <w:ind w:left="864"/>
      <w:jc w:val="both"/>
    </w:pPr>
    <w:rPr>
      <w:rFonts w:cs="Arial"/>
      <w:szCs w:val="22"/>
    </w:rPr>
  </w:style>
  <w:style w:type="paragraph" w:customStyle="1" w:styleId="TF3">
    <w:name w:val="TF3"/>
    <w:basedOn w:val="Normal"/>
    <w:next w:val="TB3"/>
    <w:rsid w:val="00B80BBE"/>
    <w:pPr>
      <w:suppressAutoHyphens/>
      <w:spacing w:before="240"/>
      <w:ind w:left="1440"/>
      <w:jc w:val="both"/>
    </w:pPr>
    <w:rPr>
      <w:rFonts w:cs="Arial"/>
      <w:szCs w:val="22"/>
    </w:rPr>
  </w:style>
  <w:style w:type="paragraph" w:customStyle="1" w:styleId="TF4">
    <w:name w:val="TF4"/>
    <w:basedOn w:val="Normal"/>
    <w:next w:val="TB4"/>
    <w:rsid w:val="00B80BBE"/>
    <w:pPr>
      <w:suppressAutoHyphens/>
      <w:spacing w:before="240"/>
      <w:ind w:left="2016"/>
      <w:jc w:val="both"/>
    </w:pPr>
    <w:rPr>
      <w:rFonts w:cs="Arial"/>
      <w:szCs w:val="22"/>
    </w:rPr>
  </w:style>
  <w:style w:type="paragraph" w:customStyle="1" w:styleId="TF5">
    <w:name w:val="TF5"/>
    <w:basedOn w:val="Normal"/>
    <w:next w:val="TB5"/>
    <w:rsid w:val="00B80BBE"/>
    <w:pPr>
      <w:suppressAutoHyphens/>
      <w:spacing w:before="240"/>
      <w:ind w:left="2592"/>
      <w:jc w:val="both"/>
    </w:pPr>
    <w:rPr>
      <w:rFonts w:cs="Arial"/>
      <w:szCs w:val="22"/>
    </w:rPr>
  </w:style>
  <w:style w:type="paragraph" w:styleId="BodyTextIndent">
    <w:name w:val="Body Text Indent"/>
    <w:basedOn w:val="Normal"/>
    <w:link w:val="BodyTextIndentChar"/>
    <w:rsid w:val="00B80BBE"/>
    <w:pPr>
      <w:spacing w:after="120"/>
      <w:ind w:left="360"/>
    </w:pPr>
    <w:rPr>
      <w:rFonts w:cs="Arial"/>
      <w:szCs w:val="22"/>
    </w:rPr>
  </w:style>
  <w:style w:type="character" w:customStyle="1" w:styleId="BodyTextIndentChar">
    <w:name w:val="Body Text Indent Char"/>
    <w:link w:val="BodyTextIndent"/>
    <w:rsid w:val="00B80BBE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80BBE"/>
    <w:pPr>
      <w:ind w:left="720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aabloyentrance.u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ecdesk.na.entrance@assaabloy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hay\Downloads\084243_VersaMax%202.0%20FGI%20ICU-CCU%20Sliding%20Entrances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E6C03-6955-4FD4-B8DC-4278A17C40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5bb5b8-8421-45a2-8163-bc69b262e96d}" enabled="1" method="Privileged" siteId="{f0bdc1c9-5148-4f86-ac40-edd976e181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084243_VersaMax 2.0 FGI ICU-CCU Sliding Entrances_v1</Template>
  <TotalTime>103</TotalTime>
  <Pages>11</Pages>
  <Words>3286</Words>
  <Characters>18734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084229 {08460} - AUTOMATIC ENTRANCES {AUTOMATIC ENTRANCE DOORS}</vt:lpstr>
    </vt:vector>
  </TitlesOfParts>
  <Company>ARCOM</Company>
  <LinksUpToDate>false</LinksUpToDate>
  <CharactersWithSpaces>21977</CharactersWithSpaces>
  <SharedDoc>false</SharedDoc>
  <HLinks>
    <vt:vector size="12" baseType="variant">
      <vt:variant>
        <vt:i4>2162693</vt:i4>
      </vt:variant>
      <vt:variant>
        <vt:i4>3</vt:i4>
      </vt:variant>
      <vt:variant>
        <vt:i4>0</vt:i4>
      </vt:variant>
      <vt:variant>
        <vt:i4>5</vt:i4>
      </vt:variant>
      <vt:variant>
        <vt:lpwstr>mailto:specdesk.na.entrance@assaabloy.com</vt:lpwstr>
      </vt:variant>
      <vt:variant>
        <vt:lpwstr/>
      </vt:variant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http://www.assaabloyentrance.us/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084229 {08460} - AUTOMATIC ENTRANCES {AUTOMATIC ENTRANCE DOORS}</dc:title>
  <dc:subject>AUTOMATIC ENTRANCES {AUTOMATIC ENTRANCE DOORS}</dc:subject>
  <dc:creator>Shayka, Mark</dc:creator>
  <cp:keywords>ST-12345-MS80</cp:keywords>
  <cp:lastModifiedBy>Shayka, Mark</cp:lastModifiedBy>
  <cp:revision>95</cp:revision>
  <cp:lastPrinted>2025-05-22T18:01:00Z</cp:lastPrinted>
  <dcterms:created xsi:type="dcterms:W3CDTF">2025-09-11T18:21:00Z</dcterms:created>
  <dcterms:modified xsi:type="dcterms:W3CDTF">2025-09-11T20:38:00Z</dcterms:modified>
</cp:coreProperties>
</file>